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A6F1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вакцинопрофилактики детей в условиях  распространения COVID-19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8A6F12">
        <w:rPr>
          <w:rFonts w:ascii="Times New Roman" w:hAnsi="Times New Roman" w:cs="Times New Roman"/>
          <w:sz w:val="24"/>
          <w:szCs w:val="24"/>
        </w:rPr>
        <w:t>Актуальные вопросы вакцинопрофилактики детей в условиях  распространения COVID-19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8A6F12" w:rsidP="00913A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F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Pr="008A6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необходимостью совершенствования профессиональных компетенций специалистов здравоохранения в сфере  иммунопрофилактики инфекционных  заболеваний  в  неблагоприятных эпидемиологических условиях  распространения  новой </w:t>
      </w:r>
      <w:proofErr w:type="spellStart"/>
      <w:r w:rsidRPr="008A6F12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8A6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инфекции  COVID-19.</w:t>
      </w:r>
    </w:p>
    <w:p w:rsidR="008A6F12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731B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6F12" w:rsidRPr="008A6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удовлетворение образовательных и профессиональных потребностей в сфере иммунопрофилактики инфекционных заболеваний, обеспечение соответствия квалификации врачей меняющимся аспектам профессиональной деятельности и социальной среды  в  неблагоприятных эпидемиологических условиях  распространения  новой  </w:t>
      </w:r>
      <w:proofErr w:type="spellStart"/>
      <w:r w:rsidR="008A6F12" w:rsidRPr="008A6F12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="008A6F12" w:rsidRPr="008A6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инфекции  COVID-19.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731B75">
        <w:rPr>
          <w:rFonts w:ascii="Times New Roman" w:hAnsi="Times New Roman" w:cs="Times New Roman"/>
          <w:sz w:val="24"/>
          <w:szCs w:val="24"/>
          <w:lang w:val="ru-RU"/>
        </w:rPr>
        <w:t xml:space="preserve">Терапия, </w:t>
      </w:r>
      <w:r w:rsidR="00731B75" w:rsidRPr="00731B75">
        <w:rPr>
          <w:rFonts w:ascii="Times New Roman" w:hAnsi="Times New Roman" w:cs="Times New Roman"/>
          <w:sz w:val="24"/>
          <w:szCs w:val="24"/>
          <w:lang w:val="ru-RU"/>
        </w:rPr>
        <w:t xml:space="preserve">Инфекционные болезни, Общая врачебная практика (семейная медицина), Педиатрия, Педиатрия (после </w:t>
      </w:r>
      <w:proofErr w:type="spellStart"/>
      <w:r w:rsidR="00731B75" w:rsidRPr="00731B75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731B75" w:rsidRPr="00731B7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31B7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A6F12" w:rsidRPr="008A6F12" w:rsidRDefault="008A6F12" w:rsidP="008A6F12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6F12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обследованию детей с целью установления диагноза  (ПК-1);</w:t>
      </w:r>
    </w:p>
    <w:p w:rsidR="008A6F12" w:rsidRPr="008A6F12" w:rsidRDefault="008A6F12" w:rsidP="008A6F12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6F12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назначению лечения детям и контроль его эффективности и безопасности (ПК-2);</w:t>
      </w:r>
    </w:p>
    <w:p w:rsidR="008A6F12" w:rsidRPr="008A6F12" w:rsidRDefault="008A6F12" w:rsidP="008A6F12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6F12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организации деятельности медицинского персонала и ведение медицинской документации (ПК-3);</w:t>
      </w:r>
    </w:p>
    <w:p w:rsidR="008A6F12" w:rsidRPr="008A6F12" w:rsidRDefault="008A6F12" w:rsidP="008A6F12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6F12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профилактических мероприятий, в том числе санитарно-просветительной работы, среди детей и их родителей.  (ПК-4).</w:t>
      </w:r>
      <w:r w:rsidR="00913AD0" w:rsidRPr="008A6F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96CB0" w:rsidRDefault="00D73721" w:rsidP="008A6F1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731B75" w:rsidRPr="00731B75" w:rsidRDefault="00731B75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6F12" w:rsidRPr="008A6F12" w:rsidRDefault="008A6F12" w:rsidP="008A6F1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F12">
        <w:rPr>
          <w:rFonts w:ascii="Times New Roman" w:eastAsia="Times New Roman" w:hAnsi="Times New Roman" w:cs="Times New Roman"/>
          <w:i/>
          <w:sz w:val="24"/>
          <w:szCs w:val="24"/>
        </w:rPr>
        <w:t>Правовые аспекты иммунопрофилактики инфекционных заболеваний. Роль врача в условиях распространения COVID-19.</w:t>
      </w:r>
    </w:p>
    <w:p w:rsidR="008A6F12" w:rsidRPr="008A6F12" w:rsidRDefault="008A6F12" w:rsidP="008A6F1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F12">
        <w:rPr>
          <w:rFonts w:ascii="Times New Roman" w:eastAsia="Times New Roman" w:hAnsi="Times New Roman" w:cs="Times New Roman"/>
          <w:i/>
          <w:sz w:val="24"/>
          <w:szCs w:val="24"/>
        </w:rPr>
        <w:t>Организация и проведение  профилактических прививок в условиях распространения COVID-19.</w:t>
      </w:r>
    </w:p>
    <w:p w:rsidR="008A6F12" w:rsidRPr="008A6F12" w:rsidRDefault="008A6F12" w:rsidP="008A6F1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F12">
        <w:rPr>
          <w:rFonts w:ascii="Times New Roman" w:eastAsia="Times New Roman" w:hAnsi="Times New Roman" w:cs="Times New Roman"/>
          <w:i/>
          <w:sz w:val="24"/>
          <w:szCs w:val="24"/>
        </w:rPr>
        <w:t xml:space="preserve">Отбор пациентов на прививку. </w:t>
      </w:r>
    </w:p>
    <w:p w:rsidR="008A6F12" w:rsidRPr="008A6F12" w:rsidRDefault="008A6F12" w:rsidP="008A6F1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F12">
        <w:rPr>
          <w:rFonts w:ascii="Times New Roman" w:eastAsia="Times New Roman" w:hAnsi="Times New Roman" w:cs="Times New Roman"/>
          <w:i/>
          <w:sz w:val="24"/>
          <w:szCs w:val="24"/>
        </w:rPr>
        <w:t>Осмотр пациентов перед прививкой.</w:t>
      </w:r>
    </w:p>
    <w:p w:rsidR="008A6F12" w:rsidRPr="008A6F12" w:rsidRDefault="008A6F12" w:rsidP="008A6F1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F12">
        <w:rPr>
          <w:rFonts w:ascii="Times New Roman" w:eastAsia="Times New Roman" w:hAnsi="Times New Roman" w:cs="Times New Roman"/>
          <w:i/>
          <w:sz w:val="24"/>
          <w:szCs w:val="24"/>
        </w:rPr>
        <w:t>Побочные проявления после иммунопрофилактики.</w:t>
      </w:r>
    </w:p>
    <w:p w:rsidR="008A6F12" w:rsidRPr="008A6F12" w:rsidRDefault="008A6F12" w:rsidP="008A6F1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F12">
        <w:rPr>
          <w:rFonts w:ascii="Times New Roman" w:eastAsia="Times New Roman" w:hAnsi="Times New Roman" w:cs="Times New Roman"/>
          <w:i/>
          <w:sz w:val="24"/>
          <w:szCs w:val="24"/>
        </w:rPr>
        <w:t>Неотложная помощь при побочных проявлениях после иммунопрофилактики.</w:t>
      </w:r>
    </w:p>
    <w:p w:rsidR="00731B75" w:rsidRPr="00731B75" w:rsidRDefault="008A6F12" w:rsidP="008A6F1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F12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Pr="008B0A9A" w:rsidRDefault="005E6235" w:rsidP="00731B75">
      <w:pPr>
        <w:pStyle w:val="ab"/>
        <w:spacing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235" w:rsidRDefault="005E6235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A6F12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ВАКЦИНОПРОФИЛАКТИКИ ДЕТЕЙ В УСЛОВИЯХ  РАСПРОСТРАНЕНИЯ COVID-19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</w:t>
      </w:r>
      <w:r w:rsidR="00731B75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ДОТ и ЭО</w:t>
      </w:r>
      <w:r w:rsidRPr="00507616">
        <w:rPr>
          <w:rFonts w:ascii="Times New Roman" w:hAnsi="Times New Roman" w:cs="Times New Roman"/>
          <w:sz w:val="24"/>
          <w:szCs w:val="24"/>
        </w:rPr>
        <w:t>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8A6F12" w:rsidRPr="00507616" w:rsidTr="008A6F12">
        <w:tc>
          <w:tcPr>
            <w:tcW w:w="267" w:type="pct"/>
          </w:tcPr>
          <w:p w:rsidR="008A6F12" w:rsidRPr="00913AD0" w:rsidRDefault="008A6F12" w:rsidP="008A6F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8A6F12" w:rsidRPr="008A6F12" w:rsidRDefault="008A6F12" w:rsidP="008A6F12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</w:pPr>
            <w:r w:rsidRPr="008A6F12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  <w:t>Модуль 1.</w:t>
            </w:r>
            <w:r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  <w:lang w:val="ru-RU"/>
              </w:rPr>
              <w:t xml:space="preserve"> </w:t>
            </w: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аспекты иммунопрофилактики инфекционных заболеваний. Роль врача </w:t>
            </w:r>
            <w:r w:rsidRPr="008A6F12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  <w:t xml:space="preserve">в условиях распространения </w:t>
            </w:r>
            <w:r w:rsidRPr="008A6F12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  <w:lang w:val="en-US"/>
              </w:rPr>
              <w:t>COVID</w:t>
            </w:r>
            <w:r w:rsidRPr="008A6F12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  <w:t>-19.</w:t>
            </w:r>
          </w:p>
        </w:tc>
        <w:tc>
          <w:tcPr>
            <w:tcW w:w="34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pct"/>
            <w:vAlign w:val="center"/>
          </w:tcPr>
          <w:p w:rsidR="008A6F12" w:rsidRPr="00F50296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A6F12" w:rsidRPr="00507616" w:rsidTr="008A6F12">
        <w:tc>
          <w:tcPr>
            <w:tcW w:w="267" w:type="pct"/>
          </w:tcPr>
          <w:p w:rsidR="008A6F12" w:rsidRPr="00913AD0" w:rsidRDefault="008A6F12" w:rsidP="008A6F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8A6F12" w:rsidRPr="008A6F12" w:rsidRDefault="008A6F12" w:rsidP="008A6F12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</w:pPr>
            <w:r w:rsidRPr="008A6F12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  <w:t>Модуль 2.</w:t>
            </w:r>
            <w:r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  <w:lang w:val="ru-RU"/>
              </w:rPr>
              <w:t xml:space="preserve"> </w:t>
            </w:r>
            <w:r w:rsidRPr="008A6F12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  <w:t xml:space="preserve">Организация и проведение  профилактических прививок в условиях распространения </w:t>
            </w:r>
            <w:r w:rsidRPr="008A6F12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  <w:lang w:val="en-US"/>
              </w:rPr>
              <w:t>COVID</w:t>
            </w:r>
            <w:r w:rsidRPr="008A6F12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  <w:t>-19.</w:t>
            </w:r>
          </w:p>
        </w:tc>
        <w:tc>
          <w:tcPr>
            <w:tcW w:w="34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8A6F12" w:rsidRPr="00F50296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A6F12" w:rsidRPr="00507616" w:rsidTr="008A6F12">
        <w:tc>
          <w:tcPr>
            <w:tcW w:w="267" w:type="pct"/>
          </w:tcPr>
          <w:p w:rsidR="008A6F12" w:rsidRPr="00913AD0" w:rsidRDefault="008A6F12" w:rsidP="008A6F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5" w:type="pct"/>
          </w:tcPr>
          <w:p w:rsidR="008A6F12" w:rsidRPr="008A6F12" w:rsidRDefault="008A6F12" w:rsidP="008A6F12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</w:pPr>
            <w:r w:rsidRPr="008A6F12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  <w:t>Модуль 3.</w:t>
            </w:r>
            <w:r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  <w:lang w:val="ru-RU"/>
              </w:rPr>
              <w:t xml:space="preserve"> </w:t>
            </w:r>
            <w:r w:rsidRPr="008A6F12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  <w:t xml:space="preserve">Отбор пациентов на прививку. </w:t>
            </w:r>
          </w:p>
        </w:tc>
        <w:tc>
          <w:tcPr>
            <w:tcW w:w="34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8A6F12" w:rsidRPr="00731B75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A6F12" w:rsidRPr="00507616" w:rsidTr="008A6F12">
        <w:tc>
          <w:tcPr>
            <w:tcW w:w="267" w:type="pct"/>
          </w:tcPr>
          <w:p w:rsidR="008A6F12" w:rsidRPr="00913AD0" w:rsidRDefault="008A6F12" w:rsidP="008A6F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5" w:type="pct"/>
          </w:tcPr>
          <w:p w:rsidR="008A6F12" w:rsidRPr="008A6F12" w:rsidRDefault="008A6F12" w:rsidP="008A6F12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</w:pPr>
            <w:r w:rsidRPr="008A6F12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  <w:t>Модуль 4.</w:t>
            </w:r>
            <w:r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  <w:lang w:val="ru-RU"/>
              </w:rPr>
              <w:t xml:space="preserve"> </w:t>
            </w:r>
            <w:r w:rsidRPr="008A6F12"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</w:rPr>
              <w:t>Осмотр пациентов перед прививкой.</w:t>
            </w:r>
          </w:p>
        </w:tc>
        <w:tc>
          <w:tcPr>
            <w:tcW w:w="34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8A6F12" w:rsidRDefault="008A6F12" w:rsidP="008A6F12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A6F12" w:rsidRPr="00507616" w:rsidTr="008A6F12">
        <w:tc>
          <w:tcPr>
            <w:tcW w:w="267" w:type="pct"/>
          </w:tcPr>
          <w:p w:rsidR="008A6F12" w:rsidRPr="00913AD0" w:rsidRDefault="008A6F12" w:rsidP="008A6F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5" w:type="pct"/>
          </w:tcPr>
          <w:p w:rsidR="008A6F12" w:rsidRPr="008A6F12" w:rsidRDefault="008A6F12" w:rsidP="008A6F12">
            <w:pPr>
              <w:pStyle w:val="Default"/>
              <w:jc w:val="both"/>
              <w:rPr>
                <w:rFonts w:eastAsia="MS Mincho"/>
                <w:bCs/>
                <w:iCs/>
                <w:spacing w:val="-7"/>
                <w:sz w:val="20"/>
                <w:szCs w:val="20"/>
              </w:rPr>
            </w:pPr>
            <w:r w:rsidRPr="008A6F12">
              <w:rPr>
                <w:rFonts w:eastAsia="MS Mincho"/>
                <w:bCs/>
                <w:iCs/>
                <w:spacing w:val="-7"/>
                <w:sz w:val="20"/>
                <w:szCs w:val="20"/>
              </w:rPr>
              <w:t>Модуль 5.</w:t>
            </w:r>
            <w:r>
              <w:rPr>
                <w:rFonts w:eastAsia="MS Mincho"/>
                <w:bCs/>
                <w:iCs/>
                <w:spacing w:val="-7"/>
                <w:sz w:val="20"/>
                <w:szCs w:val="20"/>
              </w:rPr>
              <w:t xml:space="preserve"> </w:t>
            </w:r>
            <w:r w:rsidRPr="008A6F12">
              <w:rPr>
                <w:rFonts w:eastAsia="MS Mincho"/>
                <w:bCs/>
                <w:iCs/>
                <w:spacing w:val="-7"/>
                <w:sz w:val="20"/>
                <w:szCs w:val="20"/>
              </w:rPr>
              <w:t>Побочные проявления после иммунопрофилактики.</w:t>
            </w:r>
          </w:p>
        </w:tc>
        <w:tc>
          <w:tcPr>
            <w:tcW w:w="34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8A6F12" w:rsidRDefault="008A6F12" w:rsidP="008A6F12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A6F12" w:rsidRPr="00507616" w:rsidTr="008A6F12">
        <w:tc>
          <w:tcPr>
            <w:tcW w:w="267" w:type="pct"/>
          </w:tcPr>
          <w:p w:rsidR="008A6F12" w:rsidRPr="006F74C6" w:rsidRDefault="008A6F12" w:rsidP="008A6F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45" w:type="pct"/>
          </w:tcPr>
          <w:p w:rsidR="008A6F12" w:rsidRPr="008A6F12" w:rsidRDefault="008A6F12" w:rsidP="008A6F12">
            <w:pPr>
              <w:pStyle w:val="Default"/>
              <w:jc w:val="both"/>
              <w:rPr>
                <w:rFonts w:eastAsia="MS Mincho"/>
                <w:bCs/>
                <w:iCs/>
                <w:spacing w:val="-7"/>
                <w:sz w:val="20"/>
                <w:szCs w:val="20"/>
              </w:rPr>
            </w:pPr>
            <w:r w:rsidRPr="008A6F12">
              <w:rPr>
                <w:rFonts w:eastAsia="MS Mincho"/>
                <w:bCs/>
                <w:iCs/>
                <w:spacing w:val="-7"/>
                <w:sz w:val="20"/>
                <w:szCs w:val="20"/>
              </w:rPr>
              <w:t>Модуль 6.</w:t>
            </w:r>
            <w:r>
              <w:rPr>
                <w:rFonts w:eastAsia="MS Mincho"/>
                <w:bCs/>
                <w:iCs/>
                <w:spacing w:val="-7"/>
                <w:sz w:val="20"/>
                <w:szCs w:val="20"/>
              </w:rPr>
              <w:t xml:space="preserve"> </w:t>
            </w:r>
            <w:r w:rsidRPr="008A6F12">
              <w:rPr>
                <w:rFonts w:eastAsia="MS Mincho"/>
                <w:bCs/>
                <w:iCs/>
                <w:spacing w:val="-7"/>
                <w:sz w:val="20"/>
                <w:szCs w:val="20"/>
              </w:rPr>
              <w:t>Неотложная помощь при побочных проявлениях после иммунопрофилактики.</w:t>
            </w:r>
          </w:p>
        </w:tc>
        <w:tc>
          <w:tcPr>
            <w:tcW w:w="34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8A6F12" w:rsidRPr="00F50296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8A6F12" w:rsidRPr="00507616" w:rsidTr="008A6F12">
        <w:tc>
          <w:tcPr>
            <w:tcW w:w="267" w:type="pct"/>
          </w:tcPr>
          <w:p w:rsidR="008A6F12" w:rsidRDefault="008A6F12" w:rsidP="008A6F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45" w:type="pct"/>
          </w:tcPr>
          <w:p w:rsidR="008A6F12" w:rsidRPr="008A6F12" w:rsidRDefault="008A6F12" w:rsidP="008A6F12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8A6F12">
              <w:rPr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8A6F12" w:rsidRPr="008A6F12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8A6F12" w:rsidRPr="00F50296" w:rsidRDefault="008A6F12" w:rsidP="008A6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F12" w:rsidRPr="00507616" w:rsidTr="009B332D">
        <w:tc>
          <w:tcPr>
            <w:tcW w:w="267" w:type="pct"/>
            <w:vAlign w:val="center"/>
          </w:tcPr>
          <w:p w:rsidR="008A6F12" w:rsidRPr="00F50296" w:rsidRDefault="008A6F12" w:rsidP="008A6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8A6F12" w:rsidRPr="00F50296" w:rsidRDefault="008A6F12" w:rsidP="008A6F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8A6F12" w:rsidRPr="00F50296" w:rsidRDefault="008A6F12" w:rsidP="008A6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8A6F12" w:rsidRPr="00F50296" w:rsidRDefault="008A6F12" w:rsidP="008A6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8A6F12" w:rsidRPr="00F50296" w:rsidRDefault="008A6F12" w:rsidP="008A6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EE" w:rsidRDefault="000D28EE">
      <w:pPr>
        <w:spacing w:line="240" w:lineRule="auto"/>
      </w:pPr>
      <w:r>
        <w:separator/>
      </w:r>
    </w:p>
  </w:endnote>
  <w:endnote w:type="continuationSeparator" w:id="0">
    <w:p w:rsidR="000D28EE" w:rsidRDefault="000D2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EE" w:rsidRDefault="000D28EE">
      <w:pPr>
        <w:spacing w:line="240" w:lineRule="auto"/>
      </w:pPr>
      <w:r>
        <w:separator/>
      </w:r>
    </w:p>
  </w:footnote>
  <w:footnote w:type="continuationSeparator" w:id="0">
    <w:p w:rsidR="000D28EE" w:rsidRDefault="000D28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C0519C5"/>
    <w:multiLevelType w:val="hybridMultilevel"/>
    <w:tmpl w:val="9296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3A1D73"/>
    <w:multiLevelType w:val="hybridMultilevel"/>
    <w:tmpl w:val="171E277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D28EE"/>
    <w:rsid w:val="001004D4"/>
    <w:rsid w:val="00104862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31B75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A6F12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DC464B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731B75"/>
  </w:style>
  <w:style w:type="paragraph" w:customStyle="1" w:styleId="Default">
    <w:name w:val="Default"/>
    <w:rsid w:val="008A6F12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731B75"/>
  </w:style>
  <w:style w:type="paragraph" w:customStyle="1" w:styleId="Default">
    <w:name w:val="Default"/>
    <w:rsid w:val="008A6F12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15</cp:revision>
  <dcterms:created xsi:type="dcterms:W3CDTF">2022-07-26T05:54:00Z</dcterms:created>
  <dcterms:modified xsi:type="dcterms:W3CDTF">2022-11-09T13:49:00Z</dcterms:modified>
</cp:coreProperties>
</file>