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31B7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воздушно-капельные инфекции современности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31B75">
        <w:rPr>
          <w:rFonts w:ascii="Times New Roman" w:hAnsi="Times New Roman" w:cs="Times New Roman"/>
          <w:sz w:val="24"/>
          <w:szCs w:val="24"/>
        </w:rPr>
        <w:t>Актуальные воздушно-капельные инфекции современности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731B75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731B75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«Актуальные воздушно-капельные инфекции современности» обусловлена необходимостью совершенствования профессиональных компетенций врачей в сфере диагностики и лечения воздушно-капельных инфекций.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731B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1B75" w:rsidRPr="00731B75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диагностики и лече</w:t>
      </w:r>
      <w:r w:rsidR="00731B75">
        <w:rPr>
          <w:rFonts w:ascii="Times New Roman" w:hAnsi="Times New Roman" w:cs="Times New Roman"/>
          <w:sz w:val="24"/>
          <w:szCs w:val="24"/>
          <w:shd w:val="clear" w:color="auto" w:fill="FFFFFF"/>
        </w:rPr>
        <w:t>ния воздушно-капельных инфекций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731B75" w:rsidRPr="00731B75">
        <w:rPr>
          <w:rFonts w:ascii="Times New Roman" w:hAnsi="Times New Roman" w:cs="Times New Roman"/>
          <w:sz w:val="24"/>
          <w:szCs w:val="24"/>
          <w:lang w:val="ru-RU"/>
        </w:rPr>
        <w:t xml:space="preserve">Инфекционные болезни, Общая врачебная практика (семейная медицина), Педиатрия, Педиатрия (после </w:t>
      </w:r>
      <w:proofErr w:type="spellStart"/>
      <w:r w:rsidR="00731B75" w:rsidRPr="00731B75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731B75" w:rsidRPr="00731B7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31B75" w:rsidRPr="00731B75" w:rsidRDefault="00731B75" w:rsidP="00731B75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B75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обследования пациента с целью установления диагноза (ПК-1);</w:t>
      </w:r>
    </w:p>
    <w:p w:rsidR="00731B75" w:rsidRPr="00731B75" w:rsidRDefault="00731B75" w:rsidP="00731B75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B75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 и контроль его эффективности и безопасности (ПК-2).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31B75" w:rsidRPr="00731B75" w:rsidRDefault="00731B75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1B75" w:rsidRPr="00731B75" w:rsidRDefault="00731B75" w:rsidP="00731B7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B75">
        <w:rPr>
          <w:rFonts w:ascii="Times New Roman" w:eastAsia="Times New Roman" w:hAnsi="Times New Roman" w:cs="Times New Roman"/>
          <w:i/>
          <w:sz w:val="24"/>
          <w:szCs w:val="24"/>
        </w:rPr>
        <w:tab/>
        <w:t>Клинико-эпидемиологическая эволюция воздушно-капельных инфекций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731B75" w:rsidP="00731B7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B75">
        <w:rPr>
          <w:rFonts w:ascii="Times New Roman" w:eastAsia="Times New Roman" w:hAnsi="Times New Roman" w:cs="Times New Roman"/>
          <w:i/>
          <w:sz w:val="24"/>
          <w:szCs w:val="24"/>
        </w:rPr>
        <w:tab/>
        <w:t>Классические детские инфекции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731B75" w:rsidP="00731B7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B75">
        <w:rPr>
          <w:rFonts w:ascii="Times New Roman" w:eastAsia="Times New Roman" w:hAnsi="Times New Roman" w:cs="Times New Roman"/>
          <w:i/>
          <w:sz w:val="24"/>
          <w:szCs w:val="24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731B75" w:rsidP="00731B7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B75">
        <w:rPr>
          <w:rFonts w:ascii="Times New Roman" w:eastAsia="Times New Roman" w:hAnsi="Times New Roman" w:cs="Times New Roman"/>
          <w:i/>
          <w:sz w:val="24"/>
          <w:szCs w:val="24"/>
        </w:rPr>
        <w:tab/>
        <w:t>Острые респираторно-вирусные инфекции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731B75" w:rsidP="00731B7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B75">
        <w:rPr>
          <w:rFonts w:ascii="Times New Roman" w:eastAsia="Times New Roman" w:hAnsi="Times New Roman" w:cs="Times New Roman"/>
          <w:i/>
          <w:sz w:val="24"/>
          <w:szCs w:val="24"/>
        </w:rPr>
        <w:tab/>
        <w:t>Новые, возвращающиеся и редко встречающиеся инфекции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731B75" w:rsidP="00731B7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B75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8B0A9A" w:rsidRDefault="005E6235" w:rsidP="00731B75">
      <w:pPr>
        <w:pStyle w:val="ab"/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1B7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ВОЗДУШНО-КАПЕЛЬНЫЕ ИНФЕКЦИИ СОВРЕМЕННОСТИ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bookmarkStart w:id="1" w:name="_GoBack"/>
      <w:bookmarkEnd w:id="1"/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31B75" w:rsidRPr="00507616" w:rsidTr="009B332D">
        <w:tc>
          <w:tcPr>
            <w:tcW w:w="267" w:type="pct"/>
          </w:tcPr>
          <w:p w:rsidR="00731B75" w:rsidRPr="00913AD0" w:rsidRDefault="00731B75" w:rsidP="00731B7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731B75" w:rsidRPr="00731B75" w:rsidRDefault="00731B75" w:rsidP="00731B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Клинико-эпидемиологическая эволюция воздушно-капельных инфекций</w:t>
            </w:r>
          </w:p>
        </w:tc>
        <w:tc>
          <w:tcPr>
            <w:tcW w:w="34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731B75" w:rsidRPr="00F50296" w:rsidRDefault="00731B75" w:rsidP="00731B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1B75" w:rsidRPr="00507616" w:rsidTr="009B332D">
        <w:tc>
          <w:tcPr>
            <w:tcW w:w="267" w:type="pct"/>
          </w:tcPr>
          <w:p w:rsidR="00731B75" w:rsidRPr="00913AD0" w:rsidRDefault="00731B75" w:rsidP="00731B7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731B75" w:rsidRPr="00731B75" w:rsidRDefault="00731B75" w:rsidP="00731B7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Классические детские инфекции</w:t>
            </w:r>
          </w:p>
        </w:tc>
        <w:tc>
          <w:tcPr>
            <w:tcW w:w="34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0" w:type="pct"/>
            <w:vAlign w:val="center"/>
          </w:tcPr>
          <w:p w:rsidR="00731B75" w:rsidRPr="00F50296" w:rsidRDefault="00731B75" w:rsidP="00731B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1B75" w:rsidRPr="00507616" w:rsidTr="009B332D">
        <w:tc>
          <w:tcPr>
            <w:tcW w:w="267" w:type="pct"/>
          </w:tcPr>
          <w:p w:rsidR="00731B75" w:rsidRPr="00913AD0" w:rsidRDefault="00731B75" w:rsidP="00731B7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731B75" w:rsidRPr="00731B75" w:rsidRDefault="00731B75" w:rsidP="00731B7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731B75" w:rsidRPr="00507616" w:rsidTr="009B332D">
        <w:tc>
          <w:tcPr>
            <w:tcW w:w="267" w:type="pct"/>
          </w:tcPr>
          <w:p w:rsidR="00731B75" w:rsidRPr="00913AD0" w:rsidRDefault="00731B75" w:rsidP="00731B7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731B75" w:rsidRPr="00731B75" w:rsidRDefault="00731B75" w:rsidP="00731B7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Острые респираторно-вирусные инфекции</w:t>
            </w:r>
          </w:p>
        </w:tc>
        <w:tc>
          <w:tcPr>
            <w:tcW w:w="34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0" w:type="pct"/>
          </w:tcPr>
          <w:p w:rsidR="00731B75" w:rsidRDefault="00731B75" w:rsidP="00731B75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1B75" w:rsidRPr="00507616" w:rsidTr="009B332D">
        <w:tc>
          <w:tcPr>
            <w:tcW w:w="267" w:type="pct"/>
          </w:tcPr>
          <w:p w:rsidR="00731B75" w:rsidRPr="00913AD0" w:rsidRDefault="00731B75" w:rsidP="00731B7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731B75" w:rsidRPr="00731B75" w:rsidRDefault="00731B75" w:rsidP="00731B7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Новые, возвращающиеся и редко встречающиеся инфекции</w:t>
            </w:r>
          </w:p>
        </w:tc>
        <w:tc>
          <w:tcPr>
            <w:tcW w:w="34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0" w:type="pct"/>
          </w:tcPr>
          <w:p w:rsidR="00731B75" w:rsidRDefault="00731B75" w:rsidP="00731B75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1B75" w:rsidRPr="00507616" w:rsidTr="009B332D">
        <w:tc>
          <w:tcPr>
            <w:tcW w:w="267" w:type="pct"/>
          </w:tcPr>
          <w:p w:rsidR="00731B75" w:rsidRPr="006F74C6" w:rsidRDefault="00731B75" w:rsidP="00731B7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45" w:type="pct"/>
          </w:tcPr>
          <w:p w:rsidR="00731B75" w:rsidRPr="00731B75" w:rsidRDefault="00731B75" w:rsidP="00731B7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1B75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731B75" w:rsidRPr="00731B75" w:rsidRDefault="00731B75" w:rsidP="00731B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731B75" w:rsidRPr="00F50296" w:rsidRDefault="00731B75" w:rsidP="00731B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731B75" w:rsidRPr="00507616" w:rsidTr="009B332D">
        <w:tc>
          <w:tcPr>
            <w:tcW w:w="267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731B75" w:rsidRPr="00F50296" w:rsidRDefault="00731B75" w:rsidP="0073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731B75" w:rsidRPr="00F50296" w:rsidRDefault="00731B75" w:rsidP="0073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62" w:rsidRDefault="00104862">
      <w:pPr>
        <w:spacing w:line="240" w:lineRule="auto"/>
      </w:pPr>
      <w:r>
        <w:separator/>
      </w:r>
    </w:p>
  </w:endnote>
  <w:endnote w:type="continuationSeparator" w:id="0">
    <w:p w:rsidR="00104862" w:rsidRDefault="00104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62" w:rsidRDefault="00104862">
      <w:pPr>
        <w:spacing w:line="240" w:lineRule="auto"/>
      </w:pPr>
      <w:r>
        <w:separator/>
      </w:r>
    </w:p>
  </w:footnote>
  <w:footnote w:type="continuationSeparator" w:id="0">
    <w:p w:rsidR="00104862" w:rsidRDefault="00104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04862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31B75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2022-11-09T13:43:00Z</dcterms:modified>
</cp:coreProperties>
</file>