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B17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Комплексная ультразвуковая диагностика патологии периферических сосудов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AB170C">
        <w:rPr>
          <w:rFonts w:ascii="Times New Roman" w:hAnsi="Times New Roman" w:cs="Times New Roman"/>
          <w:sz w:val="24"/>
          <w:szCs w:val="24"/>
        </w:rPr>
        <w:t>Комплексная ультразвуковая диагностика патологии периферических сосудов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913AD0" w:rsidRPr="00913AD0" w:rsidRDefault="00913AD0" w:rsidP="00913A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3A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AB170C" w:rsidRPr="00AB170C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совершенствования профессиональных компетенций врачей в сфере диагностики заболеваний и (или) состояний органов, систем органов, тканей и полостей организма человека и плода с использованием ультразвуковых методов исследования.</w:t>
      </w:r>
    </w:p>
    <w:p w:rsidR="00AB170C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230D8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B170C" w:rsidRPr="00AB170C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области ультразвуковой диагностики.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AB170C" w:rsidRPr="00AB170C">
        <w:rPr>
          <w:rFonts w:ascii="Times New Roman" w:hAnsi="Times New Roman" w:cs="Times New Roman"/>
          <w:sz w:val="24"/>
          <w:szCs w:val="24"/>
          <w:lang w:val="ru-RU"/>
        </w:rPr>
        <w:t>Ультразвуковая диагностика</w:t>
      </w:r>
      <w:r w:rsidR="00230D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B170C" w:rsidRPr="00AB170C" w:rsidRDefault="00AB170C" w:rsidP="00AB170C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170C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к проведению ультразвуковых исследований и интерпретация их результатов (ПК-1).</w:t>
      </w:r>
    </w:p>
    <w:p w:rsidR="00996CB0" w:rsidRPr="002715D6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AB170C" w:rsidRPr="00AB170C" w:rsidRDefault="00AB170C" w:rsidP="00AB170C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170C">
        <w:rPr>
          <w:rFonts w:ascii="Times New Roman" w:eastAsia="Times New Roman" w:hAnsi="Times New Roman" w:cs="Times New Roman"/>
          <w:i/>
          <w:sz w:val="24"/>
          <w:szCs w:val="24"/>
        </w:rPr>
        <w:t>Физико-технические основы ультразвукового метода исследования, современная ультразвуковая диагностическая аппаратура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B170C" w:rsidRPr="00AB170C" w:rsidRDefault="00AB170C" w:rsidP="00AB170C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170C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B170C" w:rsidRPr="00AB170C" w:rsidRDefault="00AB170C" w:rsidP="00AB170C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170C">
        <w:rPr>
          <w:rFonts w:ascii="Times New Roman" w:eastAsia="Times New Roman" w:hAnsi="Times New Roman" w:cs="Times New Roman"/>
          <w:i/>
          <w:sz w:val="24"/>
          <w:szCs w:val="24"/>
        </w:rPr>
        <w:t>Комплексная ультразвуковая диагностика патологии периферических сосудов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B170C" w:rsidRPr="00AB170C" w:rsidRDefault="00AB170C" w:rsidP="00AB170C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170C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E6235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B170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КОМПЛЕКСНАЯ УЛЬТРАЗВУКОВАЯ ДИАГНОСТИКА ПАТОЛОГИИ ПЕРИФЕРИЧЕСКИХ СОСУДОВ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AB170C" w:rsidRPr="00507616" w:rsidTr="00AB170C">
        <w:tc>
          <w:tcPr>
            <w:tcW w:w="267" w:type="pct"/>
          </w:tcPr>
          <w:p w:rsidR="00AB170C" w:rsidRPr="00913AD0" w:rsidRDefault="00AB170C" w:rsidP="00AB17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AB170C" w:rsidRPr="000763FC" w:rsidRDefault="00AB170C" w:rsidP="00AB170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FC">
              <w:rPr>
                <w:rFonts w:ascii="Times New Roman" w:hAnsi="Times New Roman"/>
                <w:sz w:val="24"/>
                <w:szCs w:val="24"/>
              </w:rPr>
              <w:t>Физико-технические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3FC">
              <w:rPr>
                <w:rFonts w:ascii="Times New Roman" w:hAnsi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3FC">
              <w:rPr>
                <w:rFonts w:ascii="Times New Roman" w:hAnsi="Times New Roman"/>
                <w:sz w:val="24"/>
                <w:szCs w:val="24"/>
              </w:rPr>
              <w:t>ультразвукового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3FC">
              <w:rPr>
                <w:rFonts w:ascii="Times New Roman" w:hAnsi="Times New Roman"/>
                <w:sz w:val="24"/>
                <w:szCs w:val="24"/>
              </w:rPr>
              <w:t>метода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3FC">
              <w:rPr>
                <w:rFonts w:ascii="Times New Roman" w:hAnsi="Times New Roman"/>
                <w:sz w:val="24"/>
                <w:szCs w:val="24"/>
              </w:rPr>
              <w:t>исследования,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3FC">
              <w:rPr>
                <w:rFonts w:ascii="Times New Roman" w:hAnsi="Times New Roman"/>
                <w:sz w:val="24"/>
                <w:szCs w:val="24"/>
              </w:rPr>
              <w:t>современная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3FC">
              <w:rPr>
                <w:rFonts w:ascii="Times New Roman" w:hAnsi="Times New Roman"/>
                <w:sz w:val="24"/>
                <w:szCs w:val="24"/>
              </w:rPr>
              <w:t>ультразвуковая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3FC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3FC">
              <w:rPr>
                <w:rFonts w:ascii="Times New Roman" w:hAnsi="Times New Roman"/>
                <w:sz w:val="24"/>
                <w:szCs w:val="24"/>
              </w:rPr>
              <w:t>аппаратура</w:t>
            </w:r>
          </w:p>
        </w:tc>
        <w:tc>
          <w:tcPr>
            <w:tcW w:w="344" w:type="pct"/>
          </w:tcPr>
          <w:p w:rsidR="00AB170C" w:rsidRPr="00AB170C" w:rsidRDefault="00AB170C" w:rsidP="00AB17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:rsidR="00AB170C" w:rsidRPr="00AB170C" w:rsidRDefault="00AB170C" w:rsidP="00AB17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AB170C" w:rsidRPr="00F50296" w:rsidRDefault="00AB170C" w:rsidP="00AB17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AB170C" w:rsidRPr="00507616" w:rsidTr="00AB170C">
        <w:tc>
          <w:tcPr>
            <w:tcW w:w="267" w:type="pct"/>
          </w:tcPr>
          <w:p w:rsidR="00AB170C" w:rsidRPr="00AB170C" w:rsidRDefault="00AB170C" w:rsidP="00AB17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845" w:type="pct"/>
          </w:tcPr>
          <w:p w:rsidR="00AB170C" w:rsidRPr="00A03EB4" w:rsidRDefault="00AB170C" w:rsidP="00AB17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FC"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63FC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44" w:type="pct"/>
          </w:tcPr>
          <w:p w:rsidR="00AB170C" w:rsidRPr="00AB170C" w:rsidRDefault="00AB170C" w:rsidP="00AB17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B170C" w:rsidRPr="00AB170C" w:rsidRDefault="00AB170C" w:rsidP="00AB17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pct"/>
          </w:tcPr>
          <w:p w:rsidR="00AB170C" w:rsidRPr="00230D85" w:rsidRDefault="00AB170C" w:rsidP="00AB17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AB170C" w:rsidRPr="00507616" w:rsidTr="00AB170C">
        <w:tc>
          <w:tcPr>
            <w:tcW w:w="267" w:type="pct"/>
          </w:tcPr>
          <w:p w:rsidR="00AB170C" w:rsidRPr="00AB170C" w:rsidRDefault="00AB170C" w:rsidP="00AB17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845" w:type="pct"/>
          </w:tcPr>
          <w:p w:rsidR="00AB170C" w:rsidRPr="000763FC" w:rsidRDefault="00AB170C" w:rsidP="00AB17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EB4">
              <w:rPr>
                <w:rFonts w:ascii="Times New Roman" w:hAnsi="Times New Roman"/>
                <w:sz w:val="24"/>
                <w:szCs w:val="24"/>
              </w:rPr>
              <w:t>Комплексная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EB4">
              <w:rPr>
                <w:rFonts w:ascii="Times New Roman" w:hAnsi="Times New Roman"/>
                <w:sz w:val="24"/>
                <w:szCs w:val="24"/>
              </w:rPr>
              <w:t>ультразвуковая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EB4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EB4">
              <w:rPr>
                <w:rFonts w:ascii="Times New Roman" w:hAnsi="Times New Roman"/>
                <w:sz w:val="24"/>
                <w:szCs w:val="24"/>
              </w:rPr>
              <w:t>патологии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EB4">
              <w:rPr>
                <w:rFonts w:ascii="Times New Roman" w:hAnsi="Times New Roman"/>
                <w:sz w:val="24"/>
                <w:szCs w:val="24"/>
              </w:rPr>
              <w:t>периферических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EB4">
              <w:rPr>
                <w:rFonts w:ascii="Times New Roman" w:hAnsi="Times New Roman"/>
                <w:sz w:val="24"/>
                <w:szCs w:val="24"/>
              </w:rPr>
              <w:t>сосудов</w:t>
            </w:r>
          </w:p>
        </w:tc>
        <w:tc>
          <w:tcPr>
            <w:tcW w:w="344" w:type="pct"/>
          </w:tcPr>
          <w:p w:rsidR="00AB170C" w:rsidRPr="00AB170C" w:rsidRDefault="00AB170C" w:rsidP="00AB17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4" w:type="pct"/>
          </w:tcPr>
          <w:p w:rsidR="00AB170C" w:rsidRPr="00AB170C" w:rsidRDefault="00AB170C" w:rsidP="00AB17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0" w:type="pct"/>
          </w:tcPr>
          <w:p w:rsidR="00AB170C" w:rsidRDefault="00AB170C" w:rsidP="00AB170C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AB170C" w:rsidRPr="00507616" w:rsidTr="00AB170C">
        <w:tc>
          <w:tcPr>
            <w:tcW w:w="267" w:type="pct"/>
          </w:tcPr>
          <w:p w:rsidR="00AB170C" w:rsidRPr="006F74C6" w:rsidRDefault="00AB170C" w:rsidP="00AB170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845" w:type="pct"/>
          </w:tcPr>
          <w:p w:rsidR="00AB170C" w:rsidRPr="000763FC" w:rsidRDefault="00AB170C" w:rsidP="00AB170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3FC">
              <w:rPr>
                <w:rFonts w:ascii="Times New Roman" w:eastAsia="Times New Roman" w:hAnsi="Times New Roman"/>
                <w:sz w:val="24"/>
                <w:szCs w:val="24"/>
              </w:rPr>
              <w:t>Итоговая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63FC">
              <w:rPr>
                <w:rFonts w:ascii="Times New Roman" w:eastAsia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44" w:type="pct"/>
          </w:tcPr>
          <w:p w:rsidR="00AB170C" w:rsidRPr="00AB170C" w:rsidRDefault="00AB170C" w:rsidP="00AB17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AB170C" w:rsidRPr="00AB170C" w:rsidRDefault="00AB170C" w:rsidP="00AB17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pct"/>
          </w:tcPr>
          <w:p w:rsidR="00AB170C" w:rsidRPr="00F50296" w:rsidRDefault="00AB170C" w:rsidP="00AB170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230D85" w:rsidRPr="00507616" w:rsidTr="009B332D">
        <w:tc>
          <w:tcPr>
            <w:tcW w:w="267" w:type="pct"/>
            <w:vAlign w:val="center"/>
          </w:tcPr>
          <w:p w:rsidR="00230D85" w:rsidRPr="00F50296" w:rsidRDefault="00230D85" w:rsidP="00230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230D85" w:rsidRPr="00F50296" w:rsidRDefault="00230D85" w:rsidP="00230D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230D85" w:rsidRPr="00F50296" w:rsidRDefault="00230D85" w:rsidP="00230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230D85" w:rsidRPr="00F50296" w:rsidRDefault="00230D85" w:rsidP="00230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230D85" w:rsidRPr="00F50296" w:rsidRDefault="00230D85" w:rsidP="00230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F9" w:rsidRDefault="003735F9">
      <w:pPr>
        <w:spacing w:line="240" w:lineRule="auto"/>
      </w:pPr>
      <w:r>
        <w:separator/>
      </w:r>
    </w:p>
  </w:endnote>
  <w:endnote w:type="continuationSeparator" w:id="0">
    <w:p w:rsidR="003735F9" w:rsidRDefault="00373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F9" w:rsidRDefault="003735F9">
      <w:pPr>
        <w:spacing w:line="240" w:lineRule="auto"/>
      </w:pPr>
      <w:r>
        <w:separator/>
      </w:r>
    </w:p>
  </w:footnote>
  <w:footnote w:type="continuationSeparator" w:id="0">
    <w:p w:rsidR="003735F9" w:rsidRDefault="003735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AA23CC"/>
    <w:multiLevelType w:val="hybridMultilevel"/>
    <w:tmpl w:val="23283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B35EB4"/>
    <w:multiLevelType w:val="hybridMultilevel"/>
    <w:tmpl w:val="E5A44FF0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445FC4"/>
    <w:multiLevelType w:val="hybridMultilevel"/>
    <w:tmpl w:val="51C8CB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0B1384"/>
    <w:multiLevelType w:val="hybridMultilevel"/>
    <w:tmpl w:val="AC885DC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955A9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0D85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735F9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B170C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15</cp:revision>
  <dcterms:created xsi:type="dcterms:W3CDTF">2022-07-26T05:54:00Z</dcterms:created>
  <dcterms:modified xsi:type="dcterms:W3CDTF">2022-10-20T11:47:00Z</dcterms:modified>
</cp:coreProperties>
</file>