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10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оказание медицинской помощи и медицинской эвакуации при чрезвычайных ситуациях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F410B">
        <w:rPr>
          <w:rFonts w:ascii="Times New Roman" w:hAnsi="Times New Roman" w:cs="Times New Roman"/>
          <w:sz w:val="24"/>
          <w:szCs w:val="24"/>
        </w:rPr>
        <w:t>Организация и оказание медицинской помощи и медицинской эвакуации при чрезвычайных ситуациях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BF410B" w:rsidRDefault="00BF410B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F4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BF410B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компетенций, необходимых для осуществления профессиональной деятельности.</w:t>
      </w:r>
    </w:p>
    <w:p w:rsidR="00BF410B" w:rsidRDefault="00B5627B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27B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BF410B" w:rsidRPr="00BF410B">
        <w:rPr>
          <w:rFonts w:ascii="Times New Roman" w:hAnsi="Times New Roman" w:cs="Times New Roman"/>
          <w:sz w:val="24"/>
          <w:szCs w:val="24"/>
        </w:rPr>
        <w:t xml:space="preserve">– удовлетворение образовательных и профессиональных потребностей, обеспечение соответствия квалификации специалистов со средним медицинским </w:t>
      </w:r>
      <w:proofErr w:type="gramStart"/>
      <w:r w:rsidR="00BF410B" w:rsidRPr="00BF410B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="00BF410B" w:rsidRPr="00BF410B">
        <w:rPr>
          <w:rFonts w:ascii="Times New Roman" w:hAnsi="Times New Roman" w:cs="Times New Roman"/>
          <w:sz w:val="24"/>
          <w:szCs w:val="24"/>
        </w:rPr>
        <w:t xml:space="preserve">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оказания неотложной медицинской помощи при чрезвычайных ситуациях, экстренных и неотложных состояниях. 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специальност</w:t>
      </w:r>
      <w:r w:rsidR="00950B6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562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="00B5627B" w:rsidRPr="00B5627B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дело, </w:t>
      </w:r>
      <w:r w:rsidR="00BF410B" w:rsidRPr="00BF410B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Медико-профилактическое дело, Медико-социальная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дело, Сестринское дело в косметологии, Сестринское дело в педиатрии, Скорая и неотложная помощь, Стоматология</w:t>
      </w:r>
      <w:proofErr w:type="gramEnd"/>
      <w:r w:rsidR="00BF410B" w:rsidRPr="00BF41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BF410B" w:rsidRPr="00BF410B">
        <w:rPr>
          <w:rFonts w:ascii="Times New Roman" w:hAnsi="Times New Roman" w:cs="Times New Roman"/>
          <w:sz w:val="24"/>
          <w:szCs w:val="24"/>
          <w:lang w:val="ru-RU"/>
        </w:rPr>
        <w:t>Стоматология ортопедическая, Стоматология профилактическая, Судебно-медицинская экспертиза, Фармация, Физиотерапия, Функциональная диагностика, Энтомология, Эпидемиология (паразитология)</w:t>
      </w:r>
      <w:r w:rsidR="00BF41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5627B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1F50" w:rsidRPr="004D1F50" w:rsidRDefault="004D1F50" w:rsidP="00BF41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BF410B" w:rsidRPr="00BF410B" w:rsidRDefault="00BF410B" w:rsidP="00BF410B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F410B">
        <w:rPr>
          <w:rFonts w:ascii="Times New Roman" w:eastAsiaTheme="minorHAnsi" w:hAnsi="Times New Roman"/>
          <w:sz w:val="24"/>
          <w:szCs w:val="24"/>
        </w:rPr>
        <w:t>готовность к организации и оказанию медицинской помощи и медицинской эвакуации при чрезвычайных ситуациях (ПК-1).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BF410B" w:rsidRPr="00BF410B" w:rsidRDefault="00BF410B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Задачи и основы организации Единой государственной системы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Задачи, организационная структура и основы деятельности Всероссийской службы медицины катастроф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лечебно-эвакуационного обеспечения населения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Медико-санитарное обеспечение при ликвидации последствий чрезвычайных ситуаций техногенного характера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Медико-санитарное обеспечение при ликвидации последствий чрезвычайных ситуаций природного характера (стихийных бедствий)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Особенности организации оказания медицинской помощи детям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Подготовка и организация работы лечебно-профилактических учреждений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Медико-психологическая защита населения и спасателей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санитарно-противоэпидемического обеспечения населения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Медицинское снабжение формирований и учреждений, предназначенных для медико-санитарного обеспечения населения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Медицинская служба вооруженных сил Российской Федерации в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Pr="00BF410B" w:rsidRDefault="00BF410B" w:rsidP="00BF410B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медицинского обеспечения населения при локальных вооруженных конфликтах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F410B" w:rsidRDefault="00BF410B" w:rsidP="00BF41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14.</w:t>
      </w:r>
      <w:r w:rsidRPr="00BF410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BF410B" w:rsidRPr="00BF410B" w:rsidRDefault="00BF410B" w:rsidP="00BF41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10B" w:rsidRDefault="00BF410B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151FC2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D73721"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F410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ОКАЗАНИЕ МЕДИЦИНСКОЙ ПОМОЩИ И МЕДИЦИНСКОЙ ЭВАКУАЦИИ ПРИ ЧРЕЗВЫЧАЙНЫХ СИТУАЦИЯХ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362"/>
        <w:gridCol w:w="1276"/>
        <w:gridCol w:w="1417"/>
        <w:gridCol w:w="1930"/>
      </w:tblGrid>
      <w:tr w:rsidR="004D1F50" w:rsidRPr="004D1F50" w:rsidTr="00B5627B">
        <w:tc>
          <w:tcPr>
            <w:tcW w:w="328" w:type="pct"/>
          </w:tcPr>
          <w:p w:rsidR="006452BF" w:rsidRPr="004D1F50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9" w:type="pct"/>
          </w:tcPr>
          <w:p w:rsidR="006452BF" w:rsidRPr="004D1F50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4D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97" w:type="pct"/>
          </w:tcPr>
          <w:p w:rsidR="006452BF" w:rsidRPr="004D1F50" w:rsidRDefault="006452BF" w:rsidP="00B562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663" w:type="pct"/>
          </w:tcPr>
          <w:p w:rsidR="006452BF" w:rsidRPr="00B5627B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903" w:type="pct"/>
          </w:tcPr>
          <w:p w:rsidR="006452BF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B5627B" w:rsidRPr="00B5627B" w:rsidRDefault="00B5627B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Задачи и основы организации Единой государственной системы предупреждения и ликвидации чрезвычайных ситуаций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Pr="004D1F50" w:rsidRDefault="00BF410B" w:rsidP="00BF41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>
            <w:r w:rsidRPr="00EA20A3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Организация лечебно-эвакуационного обеспечения населения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</w:tcPr>
          <w:p w:rsidR="00BF410B" w:rsidRDefault="00BF410B">
            <w:r w:rsidRPr="00EA20A3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Медико-санитарное обеспечение при ликвидации последствий чрезвычайных ситуаций техногенного характера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</w:tcPr>
          <w:p w:rsidR="00BF410B" w:rsidRDefault="00BF410B">
            <w:r w:rsidRPr="00EA20A3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</w:tcPr>
          <w:p w:rsidR="00BF410B" w:rsidRDefault="00BF410B">
            <w:r w:rsidRPr="00EA20A3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Особенности организации оказания медицинской помощи детям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</w:tcPr>
          <w:p w:rsidR="00BF410B" w:rsidRDefault="00BF410B">
            <w:r w:rsidRPr="00EA20A3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Pr="004D1F50" w:rsidRDefault="00BF410B" w:rsidP="00BF41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Подготовка и организация работы лечебно-профилактических учреждений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 w:rsidP="00BF410B">
            <w:pPr>
              <w:jc w:val="center"/>
            </w:pPr>
            <w:r w:rsidRPr="008E420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Медико-психологическая защита населения и спасателей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 w:rsidP="00BF410B">
            <w:pPr>
              <w:jc w:val="center"/>
            </w:pPr>
            <w:r w:rsidRPr="008E420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Организация санитарно-противоэпидемического обеспечения населения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 w:rsidP="00BF410B">
            <w:pPr>
              <w:jc w:val="center"/>
            </w:pPr>
            <w:r w:rsidRPr="008E420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Медицинское снабжение формирований и учреждений, предназначенных для медико-санитарного обеспечения населения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 w:rsidP="00BF410B">
            <w:pPr>
              <w:jc w:val="center"/>
            </w:pPr>
            <w:r w:rsidRPr="008E420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Медицинская служба вооруженных сил Российской Федерации в чрезвычайных ситуациях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 w:rsidP="00BF410B">
            <w:pPr>
              <w:jc w:val="center"/>
            </w:pPr>
            <w:r w:rsidRPr="008E420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Организация медицинского обеспечения населения при локальных вооруженных конфликтах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Default="00BF410B" w:rsidP="00BF410B">
            <w:pPr>
              <w:jc w:val="center"/>
            </w:pPr>
            <w:r w:rsidRPr="008E4204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F410B" w:rsidRPr="004D1F50" w:rsidTr="00BF410B">
        <w:tc>
          <w:tcPr>
            <w:tcW w:w="328" w:type="pct"/>
          </w:tcPr>
          <w:p w:rsidR="00BF410B" w:rsidRPr="00151FC2" w:rsidRDefault="00BF410B" w:rsidP="00BF410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F410B" w:rsidRPr="00BF410B" w:rsidRDefault="00BF410B" w:rsidP="00BF410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97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F410B" w:rsidRPr="00BF410B" w:rsidRDefault="00BF410B" w:rsidP="00BF41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10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F410B" w:rsidRPr="004D1F50" w:rsidRDefault="00BF410B" w:rsidP="00BF41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50B6D" w:rsidRPr="004D1F50" w:rsidTr="00B5627B">
        <w:tc>
          <w:tcPr>
            <w:tcW w:w="328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597" w:type="pct"/>
            <w:vAlign w:val="center"/>
          </w:tcPr>
          <w:p w:rsidR="00950B6D" w:rsidRPr="004D1F50" w:rsidRDefault="00950B6D" w:rsidP="00950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663" w:type="pct"/>
            <w:vAlign w:val="center"/>
          </w:tcPr>
          <w:p w:rsidR="00950B6D" w:rsidRPr="004D1F50" w:rsidRDefault="00950B6D" w:rsidP="00950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903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B2" w:rsidRDefault="00215BB2">
      <w:pPr>
        <w:spacing w:line="240" w:lineRule="auto"/>
      </w:pPr>
      <w:r>
        <w:separator/>
      </w:r>
    </w:p>
  </w:endnote>
  <w:endnote w:type="continuationSeparator" w:id="0">
    <w:p w:rsidR="00215BB2" w:rsidRDefault="0021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B2" w:rsidRDefault="00215BB2">
      <w:pPr>
        <w:spacing w:line="240" w:lineRule="auto"/>
      </w:pPr>
      <w:r>
        <w:separator/>
      </w:r>
    </w:p>
  </w:footnote>
  <w:footnote w:type="continuationSeparator" w:id="0">
    <w:p w:rsidR="00215BB2" w:rsidRDefault="00215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A1C"/>
    <w:multiLevelType w:val="hybridMultilevel"/>
    <w:tmpl w:val="71149CF8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C08A5"/>
    <w:multiLevelType w:val="hybridMultilevel"/>
    <w:tmpl w:val="C82C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D576A0"/>
    <w:multiLevelType w:val="hybridMultilevel"/>
    <w:tmpl w:val="4E44E1A8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84321A"/>
    <w:multiLevelType w:val="hybridMultilevel"/>
    <w:tmpl w:val="96A48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6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15BB2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6165B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1018D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0B6D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64B8F"/>
    <w:rsid w:val="00A746B0"/>
    <w:rsid w:val="00A802F2"/>
    <w:rsid w:val="00A9606E"/>
    <w:rsid w:val="00AD44B1"/>
    <w:rsid w:val="00AE6C74"/>
    <w:rsid w:val="00AF3FA5"/>
    <w:rsid w:val="00B453DC"/>
    <w:rsid w:val="00B5627B"/>
    <w:rsid w:val="00B66D4B"/>
    <w:rsid w:val="00BC5E94"/>
    <w:rsid w:val="00BF410B"/>
    <w:rsid w:val="00BF72C7"/>
    <w:rsid w:val="00C04B81"/>
    <w:rsid w:val="00C359AF"/>
    <w:rsid w:val="00C41A2C"/>
    <w:rsid w:val="00C63601"/>
    <w:rsid w:val="00C70884"/>
    <w:rsid w:val="00CB301E"/>
    <w:rsid w:val="00CD6E3D"/>
    <w:rsid w:val="00CE6BAB"/>
    <w:rsid w:val="00D07318"/>
    <w:rsid w:val="00D5171A"/>
    <w:rsid w:val="00D73721"/>
    <w:rsid w:val="00DB2991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9</cp:revision>
  <dcterms:created xsi:type="dcterms:W3CDTF">2022-08-19T04:20:00Z</dcterms:created>
  <dcterms:modified xsi:type="dcterms:W3CDTF">2022-09-26T08:50:00Z</dcterms:modified>
</cp:coreProperties>
</file>