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118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Рентгенология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118ED">
        <w:rPr>
          <w:rFonts w:ascii="Times New Roman" w:hAnsi="Times New Roman" w:cs="Times New Roman"/>
          <w:sz w:val="24"/>
          <w:szCs w:val="24"/>
        </w:rPr>
        <w:t>Рентгенология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0118ED" w:rsidRDefault="000118ED" w:rsidP="000C5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8ED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0118ED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«Рентгенология» обусловлена необходимостью постоянного совершенствования профессиональных компетенций врачей</w:t>
      </w:r>
      <w:r w:rsidRPr="000118ED">
        <w:rPr>
          <w:rFonts w:ascii="Times New Roman" w:hAnsi="Times New Roman" w:cs="Times New Roman"/>
          <w:sz w:val="24"/>
          <w:szCs w:val="24"/>
        </w:rPr>
        <w:t>-</w:t>
      </w:r>
      <w:r w:rsidRPr="000118ED">
        <w:rPr>
          <w:rFonts w:ascii="Times New Roman" w:hAnsi="Times New Roman" w:cs="Times New Roman"/>
          <w:sz w:val="24"/>
          <w:szCs w:val="24"/>
        </w:rPr>
        <w:t xml:space="preserve">рентгенологов по вопросам проведения рентгенологических исследований (в том числе компьютерных </w:t>
      </w:r>
      <w:proofErr w:type="spellStart"/>
      <w:r w:rsidRPr="000118ED">
        <w:rPr>
          <w:rFonts w:ascii="Times New Roman" w:hAnsi="Times New Roman" w:cs="Times New Roman"/>
          <w:sz w:val="24"/>
          <w:szCs w:val="24"/>
        </w:rPr>
        <w:t>томографических</w:t>
      </w:r>
      <w:proofErr w:type="spellEnd"/>
      <w:r w:rsidRPr="000118ED">
        <w:rPr>
          <w:rFonts w:ascii="Times New Roman" w:hAnsi="Times New Roman" w:cs="Times New Roman"/>
          <w:sz w:val="24"/>
          <w:szCs w:val="24"/>
        </w:rPr>
        <w:t>) и магнитно-резонансно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118ED">
        <w:rPr>
          <w:rFonts w:ascii="Times New Roman" w:hAnsi="Times New Roman" w:cs="Times New Roman"/>
          <w:sz w:val="24"/>
          <w:szCs w:val="24"/>
        </w:rPr>
        <w:t>томографических</w:t>
      </w:r>
      <w:proofErr w:type="spellEnd"/>
      <w:r w:rsidRPr="000118ED">
        <w:rPr>
          <w:rFonts w:ascii="Times New Roman" w:hAnsi="Times New Roman" w:cs="Times New Roman"/>
          <w:sz w:val="24"/>
          <w:szCs w:val="24"/>
        </w:rPr>
        <w:t xml:space="preserve"> исследований органов и систем организма человека. </w:t>
      </w:r>
    </w:p>
    <w:p w:rsidR="000118ED" w:rsidRPr="000118ED" w:rsidRDefault="000118ED" w:rsidP="000C5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8ED">
        <w:rPr>
          <w:rFonts w:ascii="Times New Roman" w:hAnsi="Times New Roman" w:cs="Times New Roman"/>
          <w:sz w:val="24"/>
          <w:szCs w:val="24"/>
        </w:rPr>
        <w:t xml:space="preserve">Специалистам необходимо углубление знаний по основным </w:t>
      </w:r>
      <w:bookmarkStart w:id="1" w:name="_GoBack"/>
      <w:bookmarkEnd w:id="1"/>
      <w:r w:rsidRPr="000118ED">
        <w:rPr>
          <w:rFonts w:ascii="Times New Roman" w:hAnsi="Times New Roman" w:cs="Times New Roman"/>
          <w:sz w:val="24"/>
          <w:szCs w:val="24"/>
        </w:rPr>
        <w:t>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помощи.</w:t>
      </w:r>
      <w:r w:rsidRPr="0001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AA" w:rsidRPr="000118ED" w:rsidRDefault="00BC5E94" w:rsidP="00011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0118ED" w:rsidRPr="000118ED">
        <w:rPr>
          <w:rFonts w:ascii="Times New Roman" w:hAnsi="Times New Roman" w:cs="Times New Roman"/>
          <w:sz w:val="24"/>
          <w:szCs w:val="24"/>
        </w:rPr>
        <w:t>у</w:t>
      </w:r>
      <w:r w:rsidR="000118ED">
        <w:rPr>
          <w:rFonts w:ascii="Times New Roman" w:hAnsi="Times New Roman" w:cs="Times New Roman"/>
          <w:sz w:val="24"/>
          <w:szCs w:val="24"/>
        </w:rPr>
        <w:t>довлетворение образовательных и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профессиональных потребностей,</w:t>
      </w:r>
      <w:r w:rsidR="000118ED">
        <w:rPr>
          <w:rFonts w:ascii="Times New Roman" w:hAnsi="Times New Roman" w:cs="Times New Roman"/>
          <w:sz w:val="24"/>
          <w:szCs w:val="24"/>
        </w:rPr>
        <w:t xml:space="preserve"> обеспечение соответствия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квалификации врачей-ре</w:t>
      </w:r>
      <w:r w:rsidR="000118ED">
        <w:rPr>
          <w:rFonts w:ascii="Times New Roman" w:hAnsi="Times New Roman" w:cs="Times New Roman"/>
          <w:sz w:val="24"/>
          <w:szCs w:val="24"/>
        </w:rPr>
        <w:t>нтгенологов меняющимся условиям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профессиональной д</w:t>
      </w:r>
      <w:r w:rsidR="000118ED">
        <w:rPr>
          <w:rFonts w:ascii="Times New Roman" w:hAnsi="Times New Roman" w:cs="Times New Roman"/>
          <w:sz w:val="24"/>
          <w:szCs w:val="24"/>
        </w:rPr>
        <w:t>еятельности и социальной среды;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совершенствование и углублени</w:t>
      </w:r>
      <w:r w:rsidR="000118ED">
        <w:rPr>
          <w:rFonts w:ascii="Times New Roman" w:hAnsi="Times New Roman" w:cs="Times New Roman"/>
          <w:sz w:val="24"/>
          <w:szCs w:val="24"/>
        </w:rPr>
        <w:t>е профессиональных компетенций,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необходимых для профессион</w:t>
      </w:r>
      <w:r w:rsidR="000118ED">
        <w:rPr>
          <w:rFonts w:ascii="Times New Roman" w:hAnsi="Times New Roman" w:cs="Times New Roman"/>
          <w:sz w:val="24"/>
          <w:szCs w:val="24"/>
        </w:rPr>
        <w:t>альной деятельности и повышения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профессионального уровня в р</w:t>
      </w:r>
      <w:r w:rsidR="000118ED">
        <w:rPr>
          <w:rFonts w:ascii="Times New Roman" w:hAnsi="Times New Roman" w:cs="Times New Roman"/>
          <w:sz w:val="24"/>
          <w:szCs w:val="24"/>
        </w:rPr>
        <w:t>амках имеющейся квалификации по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8ED" w:rsidRPr="000118ED">
        <w:rPr>
          <w:rFonts w:ascii="Times New Roman" w:hAnsi="Times New Roman" w:cs="Times New Roman"/>
          <w:sz w:val="24"/>
          <w:szCs w:val="24"/>
        </w:rPr>
        <w:t>специальности «Рентгенология».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9305F" w:rsidRPr="000C5E04" w:rsidRDefault="000C5E04" w:rsidP="000C5E04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E04">
        <w:rPr>
          <w:rFonts w:ascii="Times New Roman" w:hAnsi="Times New Roman" w:cs="Times New Roman"/>
          <w:sz w:val="24"/>
          <w:szCs w:val="24"/>
          <w:lang w:val="ru-RU"/>
        </w:rPr>
        <w:t>Лица, имеющие высшее медицинское образование по специальности «</w:t>
      </w:r>
      <w:r w:rsidR="000118ED">
        <w:rPr>
          <w:rFonts w:ascii="Times New Roman" w:hAnsi="Times New Roman" w:cs="Times New Roman"/>
          <w:sz w:val="24"/>
          <w:szCs w:val="24"/>
          <w:lang w:val="ru-RU"/>
        </w:rPr>
        <w:t>Рентгенология</w:t>
      </w:r>
      <w:r w:rsidRPr="000C5E0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C5E04" w:rsidRPr="000C5E04" w:rsidRDefault="000C5E04" w:rsidP="000C5E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E04">
        <w:rPr>
          <w:rFonts w:ascii="Times New Roman" w:eastAsia="Times New Roman" w:hAnsi="Times New Roman" w:cs="Times New Roman"/>
          <w:sz w:val="24"/>
          <w:szCs w:val="24"/>
          <w:lang w:val="ru-RU"/>
        </w:rPr>
        <w:t>По  итогам обучения слушатель совершенствует следующие профессиона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льные  компетенции</w:t>
      </w:r>
      <w:r w:rsidRPr="000C5E0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118ED" w:rsidRPr="000118ED" w:rsidRDefault="000118ED" w:rsidP="000118ED">
      <w:pPr>
        <w:pStyle w:val="ab"/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118ED">
        <w:rPr>
          <w:rFonts w:ascii="Times New Roman" w:hAnsi="Times New Roman"/>
          <w:i/>
          <w:sz w:val="24"/>
          <w:szCs w:val="24"/>
        </w:rPr>
        <w:t>профилактическая деятельность:</w:t>
      </w:r>
    </w:p>
    <w:p w:rsidR="000118ED" w:rsidRPr="000118ED" w:rsidRDefault="000118ED" w:rsidP="000118ED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8ED">
        <w:rPr>
          <w:rFonts w:ascii="Times New Roman" w:hAnsi="Times New Roman"/>
          <w:sz w:val="24"/>
          <w:szCs w:val="24"/>
        </w:rPr>
        <w:t xml:space="preserve">ПК-2: готовность к проведению профилактических медицинских осмотров, </w:t>
      </w:r>
      <w:r w:rsidRPr="000118ED">
        <w:rPr>
          <w:rFonts w:ascii="Times New Roman" w:hAnsi="Times New Roman"/>
          <w:sz w:val="24"/>
          <w:szCs w:val="24"/>
        </w:rPr>
        <w:t>диспансеризации и осуществлению</w:t>
      </w:r>
      <w:r w:rsidRPr="000118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18ED">
        <w:rPr>
          <w:rFonts w:ascii="Times New Roman" w:hAnsi="Times New Roman"/>
          <w:sz w:val="24"/>
          <w:szCs w:val="24"/>
        </w:rPr>
        <w:t>диспансерного наблюдения за здоровыми и хроническими больными;</w:t>
      </w:r>
    </w:p>
    <w:p w:rsidR="000118ED" w:rsidRPr="000118ED" w:rsidRDefault="000118ED" w:rsidP="000118ED">
      <w:pPr>
        <w:pStyle w:val="ab"/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118ED">
        <w:rPr>
          <w:rFonts w:ascii="Times New Roman" w:hAnsi="Times New Roman"/>
          <w:i/>
          <w:sz w:val="24"/>
          <w:szCs w:val="24"/>
        </w:rPr>
        <w:t>диагностическая деятельность:</w:t>
      </w:r>
    </w:p>
    <w:p w:rsidR="000118ED" w:rsidRPr="000118ED" w:rsidRDefault="000118ED" w:rsidP="000118ED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8ED">
        <w:rPr>
          <w:rFonts w:ascii="Times New Roman" w:hAnsi="Times New Roman"/>
          <w:sz w:val="24"/>
          <w:szCs w:val="24"/>
        </w:rPr>
        <w:t>ПК-6: готовность к применению методов лучевой диагностики и интерпретации их результатов;</w:t>
      </w:r>
    </w:p>
    <w:p w:rsidR="000118ED" w:rsidRPr="000118ED" w:rsidRDefault="000118ED" w:rsidP="000118ED">
      <w:pPr>
        <w:pStyle w:val="ab"/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118ED">
        <w:rPr>
          <w:rFonts w:ascii="Times New Roman" w:hAnsi="Times New Roman"/>
          <w:i/>
          <w:sz w:val="24"/>
          <w:szCs w:val="24"/>
        </w:rPr>
        <w:t>организационно-управленческая деятельность:</w:t>
      </w:r>
    </w:p>
    <w:p w:rsidR="000118ED" w:rsidRPr="000118ED" w:rsidRDefault="000118ED" w:rsidP="000118ED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8ED">
        <w:rPr>
          <w:rFonts w:ascii="Times New Roman" w:hAnsi="Times New Roman"/>
          <w:sz w:val="24"/>
          <w:szCs w:val="24"/>
        </w:rPr>
        <w:t>ПК-8: готовность к применению основных принципов организации и управления в с</w:t>
      </w:r>
      <w:r w:rsidRPr="000118ED">
        <w:rPr>
          <w:rFonts w:ascii="Times New Roman" w:hAnsi="Times New Roman"/>
          <w:sz w:val="24"/>
          <w:szCs w:val="24"/>
        </w:rPr>
        <w:t>фере охраны здоровья граждан, в</w:t>
      </w:r>
      <w:r w:rsidRPr="000118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18ED">
        <w:rPr>
          <w:rFonts w:ascii="Times New Roman" w:hAnsi="Times New Roman"/>
          <w:sz w:val="24"/>
          <w:szCs w:val="24"/>
        </w:rPr>
        <w:t>медицинских организациях и их структурных подразделениях;</w:t>
      </w:r>
    </w:p>
    <w:p w:rsidR="000118ED" w:rsidRPr="000118ED" w:rsidRDefault="000118ED" w:rsidP="000118ED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118ED">
        <w:rPr>
          <w:rFonts w:ascii="Times New Roman" w:hAnsi="Times New Roman"/>
          <w:sz w:val="24"/>
          <w:szCs w:val="24"/>
        </w:rPr>
        <w:t>ПК-10: готовность к организации медицинской помощи при чрезвычайных ситуациях, в том числ</w:t>
      </w:r>
      <w:r w:rsidRPr="000118ED">
        <w:rPr>
          <w:rFonts w:ascii="Times New Roman" w:hAnsi="Times New Roman"/>
          <w:sz w:val="24"/>
          <w:szCs w:val="24"/>
        </w:rPr>
        <w:t>е медицинской</w:t>
      </w:r>
      <w:r w:rsidRPr="000118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18ED">
        <w:rPr>
          <w:rFonts w:ascii="Times New Roman" w:hAnsi="Times New Roman"/>
          <w:sz w:val="24"/>
          <w:szCs w:val="24"/>
        </w:rPr>
        <w:t>эвакуации</w:t>
      </w:r>
      <w:r w:rsidRPr="000118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0118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0C5E04" w:rsidRDefault="000C5E04" w:rsidP="000C5E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Топографическая анатомия и оперативная хирургия.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Клиническая фармакология. Лекарственные препараты для рентгеновских исследований. 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Правовые основы медицинской деятельности. История лучевой диагностики. Основы рентгенологических исследований. Организация службы лучевой диагностики.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Медицинская информатика.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Физико-технические основы рентгенологии и других методов лучевой диагностики.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Радиационная безопасность при рентгенологических исследованиях.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Лучевая диагностика заболеваний головы и шеи.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Лучевая диагностика заболеваний органов дыхания и средостения.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Лучевая диагностика заболеваний органов пищеварительной системы и брюшной полости.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Лучевая диагностика заболеваний молочных желез.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Лучевая диагностика заболеваний </w:t>
      </w:r>
      <w:proofErr w:type="gramStart"/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сердечно-сосудистой</w:t>
      </w:r>
      <w:proofErr w:type="gramEnd"/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системы.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Лучевая диагностика заболеваний скелетно-мышечной системы.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Лучевая диагностика заболеваний органов мочевыделительной системы, забрюшинного пространства и малого таза.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Лучевая диагностика в педиатрии.</w:t>
      </w:r>
    </w:p>
    <w:p w:rsidR="000118ED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Оказание медицинской помощи пациентам в экстренной форме.</w:t>
      </w:r>
    </w:p>
    <w:p w:rsidR="005718F4" w:rsidRPr="000118ED" w:rsidRDefault="000118ED" w:rsidP="000118ED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118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 (тест).</w:t>
      </w:r>
    </w:p>
    <w:p w:rsidR="000118ED" w:rsidRDefault="000118ED" w:rsidP="000118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18E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РЕНТГЕНОЛОГИЯ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0C5E04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118ED" w:rsidTr="00DA1E62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Топографическая анатомия и оперативная хирургия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37" w:type="dxa"/>
          </w:tcPr>
          <w:p w:rsidR="000118ED" w:rsidRPr="0026546E" w:rsidRDefault="000118E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DA1E62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118ED" w:rsidRPr="000118ED" w:rsidRDefault="000118ED" w:rsidP="000118E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Клиническая фармакология. Лекарственные препараты </w:t>
            </w:r>
            <w:proofErr w:type="gramStart"/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0118ED" w:rsidRPr="005718F4" w:rsidRDefault="000118ED" w:rsidP="000118E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рентгеновских исследований.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37" w:type="dxa"/>
          </w:tcPr>
          <w:p w:rsidR="000118ED" w:rsidRDefault="000118E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DA1E62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118ED" w:rsidRPr="005718F4" w:rsidRDefault="000118ED" w:rsidP="000118E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Правовые основы медицинской деятельнос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ти. История лучевой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 </w:t>
            </w: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диагностики. Основы рентгенологич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еских исследований. Организация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 </w:t>
            </w: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службы лучевой диагностики.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DA1E62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Медицинская информатика.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DA1E62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118ED" w:rsidRPr="005718F4" w:rsidRDefault="000118ED" w:rsidP="000118E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Физико-технические основы рентген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ологии и других методов лучевой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 </w:t>
            </w: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диагностики.</w:t>
            </w:r>
          </w:p>
        </w:tc>
        <w:tc>
          <w:tcPr>
            <w:tcW w:w="1134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DA1E62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18ED">
              <w:rPr>
                <w:rFonts w:ascii="Times New Roman" w:hAnsi="Times New Roman"/>
                <w:sz w:val="20"/>
                <w:szCs w:val="20"/>
                <w:lang w:eastAsia="en-US"/>
              </w:rPr>
              <w:t>Радиационная безопасность при рентгенологических исследованиях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заболеваний головы и шеи.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заболеваний органов дыхания и средостения.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заболеваний органов пищеварительной системы и брюшной полости.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заболеваний молочных желез.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 xml:space="preserve">Лучевая диагностика заболеваний </w:t>
            </w:r>
            <w:proofErr w:type="gramStart"/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сердечно-сосудистой</w:t>
            </w:r>
            <w:proofErr w:type="gramEnd"/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заболеваний скелетно-мышечной системы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заболеваний органов мочевыделительной системы, забрюшинного пространства и малого таза</w:t>
            </w:r>
          </w:p>
        </w:tc>
        <w:tc>
          <w:tcPr>
            <w:tcW w:w="1134" w:type="dxa"/>
          </w:tcPr>
          <w:p w:rsidR="000118ED" w:rsidRDefault="000118ED" w:rsidP="000118ED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0118ED" w:rsidRDefault="000118ED" w:rsidP="00E56B09">
            <w:pPr>
              <w:jc w:val="center"/>
            </w:pPr>
            <w:r w:rsidRPr="00E05C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Лучевая диагностика в педиатрии.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Оказание медицинской помощи пациентам в экстренной форме.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7" w:type="dxa"/>
          </w:tcPr>
          <w:p w:rsidR="000118ED" w:rsidRDefault="000118ED" w:rsidP="000118ED">
            <w:pPr>
              <w:jc w:val="center"/>
            </w:pPr>
            <w:r w:rsidRPr="00D15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118ED" w:rsidTr="000455AA">
        <w:tc>
          <w:tcPr>
            <w:tcW w:w="817" w:type="dxa"/>
          </w:tcPr>
          <w:p w:rsidR="000118ED" w:rsidRPr="00C8694D" w:rsidRDefault="000118ED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0118ED" w:rsidRPr="005718F4" w:rsidRDefault="000118ED" w:rsidP="00A864D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8E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аттестация.</w:t>
            </w:r>
          </w:p>
        </w:tc>
        <w:tc>
          <w:tcPr>
            <w:tcW w:w="1134" w:type="dxa"/>
          </w:tcPr>
          <w:p w:rsidR="000118ED" w:rsidRPr="000118ED" w:rsidRDefault="000118ED" w:rsidP="00A864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10" w:type="dxa"/>
          </w:tcPr>
          <w:p w:rsidR="000118ED" w:rsidRPr="000118ED" w:rsidRDefault="000118ED" w:rsidP="00E56B0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37" w:type="dxa"/>
          </w:tcPr>
          <w:p w:rsidR="000118ED" w:rsidRPr="0026546E" w:rsidRDefault="000118E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118ED" w:rsidTr="00347C55">
        <w:tc>
          <w:tcPr>
            <w:tcW w:w="817" w:type="dxa"/>
          </w:tcPr>
          <w:p w:rsidR="000118ED" w:rsidRDefault="000118ED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118ED" w:rsidRPr="00507616" w:rsidRDefault="000118ED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118ED" w:rsidRPr="0026546E" w:rsidRDefault="000118ED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0118ED" w:rsidRPr="0026546E" w:rsidRDefault="000118ED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0118ED" w:rsidRDefault="000118ED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DA" w:rsidRDefault="00E417DA">
      <w:pPr>
        <w:spacing w:line="240" w:lineRule="auto"/>
      </w:pPr>
      <w:r>
        <w:separator/>
      </w:r>
    </w:p>
  </w:endnote>
  <w:endnote w:type="continuationSeparator" w:id="0">
    <w:p w:rsidR="00E417DA" w:rsidRDefault="00E41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DA" w:rsidRDefault="00E417DA">
      <w:pPr>
        <w:spacing w:line="240" w:lineRule="auto"/>
      </w:pPr>
      <w:r>
        <w:separator/>
      </w:r>
    </w:p>
  </w:footnote>
  <w:footnote w:type="continuationSeparator" w:id="0">
    <w:p w:rsidR="00E417DA" w:rsidRDefault="00E41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9A677E"/>
    <w:multiLevelType w:val="hybridMultilevel"/>
    <w:tmpl w:val="53020DD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C26081"/>
    <w:multiLevelType w:val="hybridMultilevel"/>
    <w:tmpl w:val="E7BA7C3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EA6EB9"/>
    <w:multiLevelType w:val="hybridMultilevel"/>
    <w:tmpl w:val="E50A55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D2414D"/>
    <w:multiLevelType w:val="hybridMultilevel"/>
    <w:tmpl w:val="F19A6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4050BF"/>
    <w:multiLevelType w:val="hybridMultilevel"/>
    <w:tmpl w:val="D5FA8F7E"/>
    <w:lvl w:ilvl="0" w:tplc="2E40AC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7240F7"/>
    <w:multiLevelType w:val="hybridMultilevel"/>
    <w:tmpl w:val="03DC50C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D3C6879"/>
    <w:multiLevelType w:val="hybridMultilevel"/>
    <w:tmpl w:val="5FEA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6F1DF8"/>
    <w:multiLevelType w:val="hybridMultilevel"/>
    <w:tmpl w:val="E1E0D8B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3"/>
  </w:num>
  <w:num w:numId="5">
    <w:abstractNumId w:val="0"/>
  </w:num>
  <w:num w:numId="6">
    <w:abstractNumId w:val="6"/>
  </w:num>
  <w:num w:numId="7">
    <w:abstractNumId w:val="14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  <w:num w:numId="15">
    <w:abstractNumId w:val="13"/>
  </w:num>
  <w:num w:numId="16">
    <w:abstractNumId w:val="17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18ED"/>
    <w:rsid w:val="000424AC"/>
    <w:rsid w:val="000455AA"/>
    <w:rsid w:val="0005008F"/>
    <w:rsid w:val="000758DB"/>
    <w:rsid w:val="000B75FC"/>
    <w:rsid w:val="000C5E04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97894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3713A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718F4"/>
    <w:rsid w:val="0058674F"/>
    <w:rsid w:val="005A1D82"/>
    <w:rsid w:val="005E33D7"/>
    <w:rsid w:val="005E6235"/>
    <w:rsid w:val="005F2685"/>
    <w:rsid w:val="00600888"/>
    <w:rsid w:val="00611E9F"/>
    <w:rsid w:val="006452BF"/>
    <w:rsid w:val="0065547A"/>
    <w:rsid w:val="006605BD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373EC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064DF"/>
    <w:rsid w:val="00C359AF"/>
    <w:rsid w:val="00C41A2C"/>
    <w:rsid w:val="00C70884"/>
    <w:rsid w:val="00C8694D"/>
    <w:rsid w:val="00CB301E"/>
    <w:rsid w:val="00CD6E3D"/>
    <w:rsid w:val="00CE6BAB"/>
    <w:rsid w:val="00D07318"/>
    <w:rsid w:val="00D5638B"/>
    <w:rsid w:val="00D73721"/>
    <w:rsid w:val="00DB2991"/>
    <w:rsid w:val="00E25C0D"/>
    <w:rsid w:val="00E417DA"/>
    <w:rsid w:val="00E43A7C"/>
    <w:rsid w:val="00E63BCC"/>
    <w:rsid w:val="00E81E4A"/>
    <w:rsid w:val="00EA3AD7"/>
    <w:rsid w:val="00EB68B3"/>
    <w:rsid w:val="00EF1592"/>
    <w:rsid w:val="00F0260A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571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57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2022-08-03T12:31:00Z</dcterms:created>
  <dcterms:modified xsi:type="dcterms:W3CDTF">2022-10-13T09:25:00Z</dcterms:modified>
</cp:coreProperties>
</file>