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5C1A2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C5538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Сестринское дело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AC5538">
        <w:rPr>
          <w:rFonts w:ascii="Times New Roman" w:hAnsi="Times New Roman" w:cs="Times New Roman"/>
          <w:sz w:val="24"/>
          <w:szCs w:val="24"/>
        </w:rPr>
        <w:t>Сестринское дело</w:t>
      </w:r>
      <w:r w:rsidR="005C1A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7D3E9C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7D3E9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A36128" w:rsidRDefault="00BC5E94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AC5538" w:rsidRPr="00AC5538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постоянное  совершенствование профессиональных компетенций медицинских сестер по специальности «</w:t>
      </w:r>
      <w:r w:rsidR="00AC553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spellStart"/>
      <w:r w:rsidR="00AC5538" w:rsidRPr="00AC5538">
        <w:rPr>
          <w:rFonts w:ascii="Times New Roman" w:hAnsi="Times New Roman" w:cs="Times New Roman"/>
          <w:sz w:val="24"/>
          <w:szCs w:val="24"/>
          <w:shd w:val="clear" w:color="auto" w:fill="FFFFFF"/>
        </w:rPr>
        <w:t>естринское</w:t>
      </w:r>
      <w:proofErr w:type="spellEnd"/>
      <w:r w:rsidR="00AC5538" w:rsidRPr="00AC5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дело» и неуклонное повышение качества оказания медицинской помощи населению.</w:t>
      </w:r>
    </w:p>
    <w:p w:rsidR="00AC5538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Цель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7D3E9C" w:rsidRPr="007D3E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538" w:rsidRPr="00AC5538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потребностей, подготовка квалифицированного специалиста по сестринскому делу, обладающего системой общих и профессиональных компетенций, способного и готового для самостоятельной профессиональной деятельности в быстро меняющихся условиях развития медицинской науки и техники; совершенствование и углубление профессиональных компетенций, необходимых для качественного и эффективного выполнения профессиональных задач  в рамках специальности «Сестринское дело» и повышения профессионального уровня в рамках имеющейся квалификации. </w:t>
      </w:r>
    </w:p>
    <w:p w:rsidR="00B22507" w:rsidRDefault="00331DF8" w:rsidP="007D3E9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C553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C5538" w:rsidRPr="00AC5538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образование, сертификат специалиста или свидетельство об аккредитации  специалиста по  специальности: «Сестринское дело» (медицинские  сестры  по специальности «Сестринское дело»).</w:t>
      </w:r>
    </w:p>
    <w:p w:rsidR="00331DF8" w:rsidRDefault="00331DF8" w:rsidP="007D3E9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 w:rsidR="008B4C4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p w:rsidR="00AC5538" w:rsidRPr="00AC5538" w:rsidRDefault="00AC5538" w:rsidP="00AC5538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3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профессиональных знаний в области сестринского дела,    </w:t>
      </w:r>
    </w:p>
    <w:p w:rsidR="00AC5538" w:rsidRPr="00AC5538" w:rsidRDefault="00AC5538" w:rsidP="00AC5538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38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специальных профессиональных навыков, необходимых для их эффективного применения в дальнейшей профессиональной деятельности,  и  умения оперативно реагировать на изменения внешней и внутренней среды медицинской  организации на основе использования современных информационных, </w:t>
      </w:r>
      <w:proofErr w:type="gramStart"/>
      <w:r w:rsidRPr="00AC5538">
        <w:rPr>
          <w:rFonts w:ascii="Times New Roman" w:eastAsia="Times New Roman" w:hAnsi="Times New Roman" w:cs="Times New Roman"/>
          <w:sz w:val="24"/>
          <w:szCs w:val="24"/>
        </w:rPr>
        <w:t>теле-коммуникационных</w:t>
      </w:r>
      <w:proofErr w:type="gramEnd"/>
      <w:r w:rsidRPr="00AC5538">
        <w:rPr>
          <w:rFonts w:ascii="Times New Roman" w:eastAsia="Times New Roman" w:hAnsi="Times New Roman" w:cs="Times New Roman"/>
          <w:sz w:val="24"/>
          <w:szCs w:val="24"/>
        </w:rPr>
        <w:t>, организационных,  медицинских  технологий,</w:t>
      </w:r>
    </w:p>
    <w:p w:rsidR="00AC5538" w:rsidRPr="00AC5538" w:rsidRDefault="00AC5538" w:rsidP="00AC5538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538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квалификации.  </w:t>
      </w:r>
    </w:p>
    <w:p w:rsidR="00996CB0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A36128" w:rsidRDefault="00A36128" w:rsidP="00A361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1. Актуальные  вопросы  сестринского  дела. Сестринский процесс.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2. Эпидемиологическая безопасность. Профилактика ИСМП.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3. Оказание медицинской помощи в экстренной форме.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4. Сестринский процесс при различных заболеваниях.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5. Технологии подготовки пациента к исследованиям.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6. Применение лекарственных средств.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7. Паллиативная помощь.</w:t>
      </w:r>
    </w:p>
    <w:p w:rsidR="00AC5538" w:rsidRPr="00AC5538" w:rsidRDefault="00AC5538" w:rsidP="00AC5538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55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Модуль 8. Итоговая аттестация (тест).</w:t>
      </w:r>
    </w:p>
    <w:p w:rsidR="00414E06" w:rsidRPr="00414E06" w:rsidRDefault="00414E06" w:rsidP="00414E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4E0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996CB0" w:rsidRPr="002715D6" w:rsidRDefault="00D73721" w:rsidP="00331DF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7D3E9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="0031337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AC5538" w:rsidRDefault="00AC5538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5C1A2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7D3E9C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5C1A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C553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СЕСТРИНСКОЕ ДЕЛО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7D3E9C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31DF8" w:rsidRPr="00331DF8" w:rsidRDefault="00331DF8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709"/>
        <w:gridCol w:w="992"/>
        <w:gridCol w:w="2497"/>
      </w:tblGrid>
      <w:tr w:rsidR="0026546E" w:rsidTr="00414E06">
        <w:tc>
          <w:tcPr>
            <w:tcW w:w="534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953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709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92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Актуальные  вопросы  сестринского  дела. Сестринский процесс.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497" w:type="dxa"/>
          </w:tcPr>
          <w:p w:rsidR="00AC5538" w:rsidRDefault="00AC553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Эпидемиологическая безопасность. Профилактика ИСМП.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C5538" w:rsidRDefault="00AC5538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97" w:type="dxa"/>
          </w:tcPr>
          <w:p w:rsidR="00AC5538" w:rsidRDefault="00AC553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Сестринский процесс при различных заболеваниях.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97" w:type="dxa"/>
          </w:tcPr>
          <w:p w:rsidR="00AC5538" w:rsidRDefault="00AC5538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Технологии подготовки пациента к исследованиям.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C5538" w:rsidRDefault="00AC5538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Применение лекарственных средств.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C5538" w:rsidRDefault="00AC5538" w:rsidP="00414E06">
            <w:pPr>
              <w:jc w:val="center"/>
            </w:pPr>
            <w:r w:rsidRPr="00170C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Паллиативная помощь.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97" w:type="dxa"/>
          </w:tcPr>
          <w:p w:rsidR="00AC5538" w:rsidRDefault="00AC5538" w:rsidP="005C1A2A">
            <w:pPr>
              <w:jc w:val="center"/>
            </w:pPr>
            <w:r w:rsidRPr="00022B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AC5538" w:rsidTr="00AC5538">
        <w:trPr>
          <w:trHeight w:val="390"/>
        </w:trPr>
        <w:tc>
          <w:tcPr>
            <w:tcW w:w="534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53" w:type="dxa"/>
            <w:vAlign w:val="center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Итоговая аттестация.</w:t>
            </w:r>
          </w:p>
        </w:tc>
        <w:tc>
          <w:tcPr>
            <w:tcW w:w="709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C5538" w:rsidRPr="00AC5538" w:rsidRDefault="00AC5538" w:rsidP="00AC5538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C553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97" w:type="dxa"/>
          </w:tcPr>
          <w:p w:rsidR="00AC5538" w:rsidRPr="0026546E" w:rsidRDefault="00AC5538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7D3E9C" w:rsidTr="00414E06">
        <w:tc>
          <w:tcPr>
            <w:tcW w:w="534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  <w:vAlign w:val="center"/>
          </w:tcPr>
          <w:p w:rsidR="007D3E9C" w:rsidRPr="00507616" w:rsidRDefault="007D3E9C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709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2" w:type="dxa"/>
          </w:tcPr>
          <w:p w:rsidR="007D3E9C" w:rsidRPr="0026546E" w:rsidRDefault="007D3E9C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97" w:type="dxa"/>
          </w:tcPr>
          <w:p w:rsidR="007D3E9C" w:rsidRDefault="007D3E9C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F0" w:rsidRDefault="00391BF0">
      <w:pPr>
        <w:spacing w:line="240" w:lineRule="auto"/>
      </w:pPr>
      <w:r>
        <w:separator/>
      </w:r>
    </w:p>
  </w:endnote>
  <w:endnote w:type="continuationSeparator" w:id="0">
    <w:p w:rsidR="00391BF0" w:rsidRDefault="00391B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F0" w:rsidRDefault="00391BF0">
      <w:pPr>
        <w:spacing w:line="240" w:lineRule="auto"/>
      </w:pPr>
      <w:r>
        <w:separator/>
      </w:r>
    </w:p>
  </w:footnote>
  <w:footnote w:type="continuationSeparator" w:id="0">
    <w:p w:rsidR="00391BF0" w:rsidRDefault="00391B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BB618A"/>
    <w:multiLevelType w:val="hybridMultilevel"/>
    <w:tmpl w:val="7A0206F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832787"/>
    <w:multiLevelType w:val="hybridMultilevel"/>
    <w:tmpl w:val="39BC40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4E285B"/>
    <w:multiLevelType w:val="hybridMultilevel"/>
    <w:tmpl w:val="AC64FC7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6C37CD"/>
    <w:multiLevelType w:val="hybridMultilevel"/>
    <w:tmpl w:val="CCE4FB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A7F72DE"/>
    <w:multiLevelType w:val="hybridMultilevel"/>
    <w:tmpl w:val="0E7C1944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29B0387"/>
    <w:multiLevelType w:val="hybridMultilevel"/>
    <w:tmpl w:val="27A8DCD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6DE7400"/>
    <w:multiLevelType w:val="hybridMultilevel"/>
    <w:tmpl w:val="F6B6541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08477A"/>
    <w:rsid w:val="000E2B5A"/>
    <w:rsid w:val="001004D4"/>
    <w:rsid w:val="0011374B"/>
    <w:rsid w:val="00135EEB"/>
    <w:rsid w:val="00142829"/>
    <w:rsid w:val="0014356C"/>
    <w:rsid w:val="00147AF2"/>
    <w:rsid w:val="00162F4D"/>
    <w:rsid w:val="00170792"/>
    <w:rsid w:val="00170D30"/>
    <w:rsid w:val="00177D0A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73067"/>
    <w:rsid w:val="002D6B5C"/>
    <w:rsid w:val="002D755B"/>
    <w:rsid w:val="00301B67"/>
    <w:rsid w:val="00313376"/>
    <w:rsid w:val="00331DF8"/>
    <w:rsid w:val="00367375"/>
    <w:rsid w:val="00370265"/>
    <w:rsid w:val="00391BF0"/>
    <w:rsid w:val="003A42FE"/>
    <w:rsid w:val="003B6B64"/>
    <w:rsid w:val="003D7140"/>
    <w:rsid w:val="00414E06"/>
    <w:rsid w:val="00417852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C1A2A"/>
    <w:rsid w:val="005D4944"/>
    <w:rsid w:val="005E33D7"/>
    <w:rsid w:val="005E6235"/>
    <w:rsid w:val="00600888"/>
    <w:rsid w:val="00611E9F"/>
    <w:rsid w:val="006452BF"/>
    <w:rsid w:val="00653A7F"/>
    <w:rsid w:val="0065547A"/>
    <w:rsid w:val="006917E6"/>
    <w:rsid w:val="006A767F"/>
    <w:rsid w:val="006B47A9"/>
    <w:rsid w:val="006C0BEF"/>
    <w:rsid w:val="006C5AA9"/>
    <w:rsid w:val="006D1AB1"/>
    <w:rsid w:val="006E47AF"/>
    <w:rsid w:val="006E7EC7"/>
    <w:rsid w:val="0072062E"/>
    <w:rsid w:val="0072091F"/>
    <w:rsid w:val="007216FF"/>
    <w:rsid w:val="00727C77"/>
    <w:rsid w:val="00781E04"/>
    <w:rsid w:val="00786ABD"/>
    <w:rsid w:val="007870F9"/>
    <w:rsid w:val="00787678"/>
    <w:rsid w:val="007952AA"/>
    <w:rsid w:val="00795AFB"/>
    <w:rsid w:val="007B3E9E"/>
    <w:rsid w:val="007D3E9C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A2FC7"/>
    <w:rsid w:val="008B4C4D"/>
    <w:rsid w:val="008B50C3"/>
    <w:rsid w:val="008D57E3"/>
    <w:rsid w:val="009058DD"/>
    <w:rsid w:val="0092538D"/>
    <w:rsid w:val="00925924"/>
    <w:rsid w:val="00947AE6"/>
    <w:rsid w:val="00952BD7"/>
    <w:rsid w:val="00955CF6"/>
    <w:rsid w:val="0098569C"/>
    <w:rsid w:val="00992BC7"/>
    <w:rsid w:val="0099302A"/>
    <w:rsid w:val="00996CB0"/>
    <w:rsid w:val="009B3ACE"/>
    <w:rsid w:val="009F6686"/>
    <w:rsid w:val="009F69A8"/>
    <w:rsid w:val="00A0386E"/>
    <w:rsid w:val="00A36128"/>
    <w:rsid w:val="00A56AB5"/>
    <w:rsid w:val="00A802F2"/>
    <w:rsid w:val="00A9606E"/>
    <w:rsid w:val="00AC5538"/>
    <w:rsid w:val="00AD44B1"/>
    <w:rsid w:val="00AE6C74"/>
    <w:rsid w:val="00AF3FA5"/>
    <w:rsid w:val="00B22507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1DF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styleId="af">
    <w:name w:val="Normal (Web)"/>
    <w:aliases w:val="Обычный (Web)"/>
    <w:basedOn w:val="a"/>
    <w:link w:val="af0"/>
    <w:uiPriority w:val="99"/>
    <w:qFormat/>
    <w:rsid w:val="0033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0">
    <w:name w:val="Обычный (веб) Знак"/>
    <w:aliases w:val="Обычный (Web) Знак"/>
    <w:link w:val="af"/>
    <w:rsid w:val="00331DF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docdata">
    <w:name w:val="docdata"/>
    <w:aliases w:val="docy,v5,11660,bqiaagaaeyqcaaagiaiaaapflaaabdmsaaaaaaaaaaaaaaaaaaaaaaaaaaaaaaaaaaaaaaaaaaaaaaaaaaaaaaaaaaaaaaaaaaaaaaaaaaaaaaaaaaaaaaaaaaaaaaaaaaaaaaaaaaaaaaaaaaaaaaaaaaaaaaaaaaaaaaaaaaaaaaaaaaaaaaaaaaaaaaaaaaaaaaaaaaaaaaaaaaaaaaaaaaaaaaaaaaaaaaa"/>
    <w:basedOn w:val="a"/>
    <w:rsid w:val="0041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18</cp:revision>
  <dcterms:created xsi:type="dcterms:W3CDTF">2022-07-26T05:54:00Z</dcterms:created>
  <dcterms:modified xsi:type="dcterms:W3CDTF">2022-08-03T13:21:00Z</dcterms:modified>
</cp:coreProperties>
</file>