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F24948" w:rsidRDefault="00AA70EC" w:rsidP="00F24948">
      <w:pPr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629A4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Стоматология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AA70EC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5629A4">
        <w:rPr>
          <w:rFonts w:ascii="Times New Roman" w:hAnsi="Times New Roman" w:cs="Times New Roman"/>
          <w:sz w:val="24"/>
          <w:szCs w:val="24"/>
        </w:rPr>
        <w:t>Стоматология</w:t>
      </w:r>
      <w:r w:rsidR="00AA70EC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7D3E9C">
        <w:rPr>
          <w:rFonts w:ascii="Times New Roman" w:eastAsia="Times New Roman" w:hAnsi="Times New Roman" w:cs="Times New Roman"/>
          <w:sz w:val="24"/>
          <w:szCs w:val="24"/>
          <w:lang w:val="ru-RU"/>
        </w:rPr>
        <w:t>144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BC5E9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14451B" w:rsidRDefault="0014451B" w:rsidP="008863B4">
      <w:pPr>
        <w:spacing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7D3E9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144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5629A4" w:rsidRDefault="005629A4" w:rsidP="003A2B0F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629A4">
        <w:rPr>
          <w:rFonts w:ascii="Times New Roman" w:hAnsi="Times New Roman" w:cs="Times New Roman"/>
          <w:i/>
          <w:sz w:val="24"/>
          <w:szCs w:val="24"/>
        </w:rPr>
        <w:t xml:space="preserve">Актуальность </w:t>
      </w:r>
      <w:r w:rsidRPr="005629A4"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программы повышения квалификации «Стоматология» обусловлена необходимостью постоянного совершенствования профессиональных компетенций зубных врачей в сфере оказания медицинской помощи пациентам по профилю «Стоматология». Зубной врач должен проводить профилактические, диагностические и лечебные мероприятия в объеме квалифицированной стоматологической помощи при лечении распространенных у взрослых и детей заболеваний зубов, полости рта и челюстно-лицевой области.</w:t>
      </w:r>
    </w:p>
    <w:p w:rsidR="00CD7341" w:rsidRDefault="001D259C" w:rsidP="003A2B0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259C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="00424FFA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5629A4" w:rsidRPr="005629A4">
        <w:rPr>
          <w:rFonts w:ascii="Times New Roman" w:hAnsi="Times New Roman" w:cs="Times New Roman"/>
          <w:sz w:val="24"/>
          <w:szCs w:val="24"/>
        </w:rPr>
        <w:t xml:space="preserve">удовлетворение образовательных и профессиональных потребностей, обеспечение соответствия квалификации зубных врачей меняющимся условиям профессиональной деятельности и социальной среды; совершенствование и углубление профессиональных компетенций, необходимых для  профессиональной деятельности и повышения профессионального уровня в рамках имеющейся квалификации </w:t>
      </w:r>
      <w:r w:rsidR="005629A4">
        <w:rPr>
          <w:rFonts w:ascii="Times New Roman" w:hAnsi="Times New Roman" w:cs="Times New Roman"/>
          <w:sz w:val="24"/>
          <w:szCs w:val="24"/>
        </w:rPr>
        <w:t>по специальности «Стоматология»</w:t>
      </w:r>
      <w:r w:rsidR="004107DD" w:rsidRPr="004107DD">
        <w:rPr>
          <w:rFonts w:ascii="Times New Roman" w:hAnsi="Times New Roman" w:cs="Times New Roman"/>
          <w:sz w:val="24"/>
          <w:szCs w:val="24"/>
        </w:rPr>
        <w:t>.</w:t>
      </w:r>
    </w:p>
    <w:p w:rsidR="003A2B0F" w:rsidRDefault="00331DF8" w:rsidP="003A2B0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spellStart"/>
      <w:proofErr w:type="gramStart"/>
      <w:r w:rsidR="007D4984">
        <w:rPr>
          <w:rFonts w:ascii="Times New Roman" w:hAnsi="Times New Roman" w:cs="Times New Roman"/>
          <w:i/>
          <w:sz w:val="24"/>
          <w:szCs w:val="24"/>
        </w:rPr>
        <w:t>обучающихс</w:t>
      </w:r>
      <w:proofErr w:type="spellEnd"/>
      <w:r w:rsidR="00C618C6">
        <w:rPr>
          <w:rFonts w:ascii="Times New Roman" w:hAnsi="Times New Roman" w:cs="Times New Roman"/>
          <w:i/>
          <w:sz w:val="24"/>
          <w:szCs w:val="24"/>
          <w:lang w:val="ru-RU"/>
        </w:rPr>
        <w:t>я</w:t>
      </w:r>
      <w:proofErr w:type="gramEnd"/>
      <w:r w:rsidR="00FC793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4451B" w:rsidRPr="00FC79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0E4" w:rsidRPr="004107DD" w:rsidRDefault="002940E4" w:rsidP="002940E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40E4">
        <w:rPr>
          <w:rFonts w:ascii="Times New Roman" w:hAnsi="Times New Roman" w:cs="Times New Roman"/>
          <w:sz w:val="24"/>
          <w:szCs w:val="24"/>
        </w:rPr>
        <w:t xml:space="preserve">К лицам, поступающим на </w:t>
      </w:r>
      <w:proofErr w:type="gramStart"/>
      <w:r w:rsidRPr="002940E4">
        <w:rPr>
          <w:rFonts w:ascii="Times New Roman" w:hAnsi="Times New Roman" w:cs="Times New Roman"/>
          <w:sz w:val="24"/>
          <w:szCs w:val="24"/>
        </w:rPr>
        <w:t xml:space="preserve">обучение по </w:t>
      </w:r>
      <w:r w:rsidR="00F123AE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Start"/>
      <w:r w:rsidRPr="002940E4">
        <w:rPr>
          <w:rFonts w:ascii="Times New Roman" w:hAnsi="Times New Roman" w:cs="Times New Roman"/>
          <w:sz w:val="24"/>
          <w:szCs w:val="24"/>
        </w:rPr>
        <w:t>рограмме</w:t>
      </w:r>
      <w:proofErr w:type="spellEnd"/>
      <w:proofErr w:type="gramEnd"/>
      <w:r w:rsidRPr="002940E4">
        <w:rPr>
          <w:rFonts w:ascii="Times New Roman" w:hAnsi="Times New Roman" w:cs="Times New Roman"/>
          <w:sz w:val="24"/>
          <w:szCs w:val="24"/>
        </w:rPr>
        <w:t>, предъявляются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квалификационные требования: 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Pr="002940E4">
        <w:rPr>
          <w:rFonts w:ascii="Times New Roman" w:hAnsi="Times New Roman" w:cs="Times New Roman"/>
          <w:sz w:val="24"/>
          <w:szCs w:val="24"/>
        </w:rPr>
        <w:t>реднее</w:t>
      </w:r>
      <w:proofErr w:type="spellEnd"/>
      <w:r w:rsidRPr="002940E4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 по специальности «</w:t>
      </w:r>
      <w:r w:rsidR="00CD734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629A4">
        <w:rPr>
          <w:rFonts w:ascii="Times New Roman" w:hAnsi="Times New Roman" w:cs="Times New Roman"/>
          <w:sz w:val="24"/>
          <w:szCs w:val="24"/>
          <w:lang w:val="ru-RU"/>
        </w:rPr>
        <w:t>томатология</w:t>
      </w:r>
      <w:r w:rsidR="004107DD">
        <w:rPr>
          <w:rFonts w:ascii="Times New Roman" w:hAnsi="Times New Roman" w:cs="Times New Roman"/>
          <w:sz w:val="24"/>
          <w:szCs w:val="24"/>
        </w:rPr>
        <w:t>»</w:t>
      </w:r>
      <w:r w:rsidR="004107D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C7938" w:rsidRDefault="00331DF8" w:rsidP="002940E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 w:rsidR="009C35C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</w:p>
    <w:p w:rsidR="005629A4" w:rsidRPr="005629A4" w:rsidRDefault="005629A4" w:rsidP="005629A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9A4">
        <w:rPr>
          <w:rFonts w:ascii="Times New Roman" w:hAnsi="Times New Roman" w:cs="Times New Roman"/>
          <w:sz w:val="24"/>
          <w:szCs w:val="24"/>
        </w:rPr>
        <w:t>По  итогам обучения слушатель совершенствует следующие профессиональные  компетенции (далее  - ПК):</w:t>
      </w:r>
    </w:p>
    <w:p w:rsidR="005629A4" w:rsidRPr="005629A4" w:rsidRDefault="005629A4" w:rsidP="005629A4">
      <w:pPr>
        <w:pStyle w:val="ab"/>
        <w:numPr>
          <w:ilvl w:val="0"/>
          <w:numId w:val="31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9A4">
        <w:rPr>
          <w:rFonts w:ascii="Times New Roman" w:hAnsi="Times New Roman" w:cs="Times New Roman"/>
          <w:sz w:val="24"/>
          <w:szCs w:val="24"/>
        </w:rPr>
        <w:t>готовность к осуществлению профилактики, диагностики и лечению заболеваний и поражений зубов, полости рта и челюстно-лицевой области в соответствии с профилем занимаемой должности (ПК-1);</w:t>
      </w:r>
    </w:p>
    <w:p w:rsidR="005629A4" w:rsidRPr="005629A4" w:rsidRDefault="005629A4" w:rsidP="005629A4">
      <w:pPr>
        <w:pStyle w:val="ab"/>
        <w:numPr>
          <w:ilvl w:val="0"/>
          <w:numId w:val="31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9A4">
        <w:rPr>
          <w:rFonts w:ascii="Times New Roman" w:hAnsi="Times New Roman" w:cs="Times New Roman"/>
          <w:sz w:val="24"/>
          <w:szCs w:val="24"/>
        </w:rPr>
        <w:t>готовность к обеспечению инфекционной безопасности пациентов и медицинского персонала (ПК-2);</w:t>
      </w:r>
    </w:p>
    <w:p w:rsidR="005629A4" w:rsidRPr="005629A4" w:rsidRDefault="005629A4" w:rsidP="005629A4">
      <w:pPr>
        <w:pStyle w:val="ab"/>
        <w:numPr>
          <w:ilvl w:val="0"/>
          <w:numId w:val="31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9A4">
        <w:rPr>
          <w:rFonts w:ascii="Times New Roman" w:hAnsi="Times New Roman" w:cs="Times New Roman"/>
          <w:sz w:val="24"/>
          <w:szCs w:val="24"/>
        </w:rPr>
        <w:t>готовность к проведению санитарно-просветительной работы среди больных и их родственников по укреплению здоровья и профилактике заболеваний, пропаганде здорового образа жизни (ПК-3).</w:t>
      </w:r>
    </w:p>
    <w:p w:rsidR="00996CB0" w:rsidRDefault="00D73721" w:rsidP="004107D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CD7341" w:rsidRPr="00CD7341" w:rsidRDefault="00CD7341" w:rsidP="00381BD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29A4" w:rsidRPr="005629A4" w:rsidRDefault="005629A4" w:rsidP="005629A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1. </w:t>
      </w:r>
      <w:r w:rsidRPr="005629A4">
        <w:rPr>
          <w:rFonts w:ascii="Times New Roman" w:hAnsi="Times New Roman" w:cs="Times New Roman"/>
          <w:i/>
          <w:sz w:val="24"/>
          <w:szCs w:val="24"/>
          <w:lang w:val="ru-RU"/>
        </w:rPr>
        <w:t>Организация стоматологической помощи в РФ</w:t>
      </w:r>
    </w:p>
    <w:p w:rsidR="005629A4" w:rsidRPr="005629A4" w:rsidRDefault="005629A4" w:rsidP="005629A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2. </w:t>
      </w:r>
      <w:r w:rsidRPr="005629A4">
        <w:rPr>
          <w:rFonts w:ascii="Times New Roman" w:hAnsi="Times New Roman" w:cs="Times New Roman"/>
          <w:i/>
          <w:sz w:val="24"/>
          <w:szCs w:val="24"/>
          <w:lang w:val="ru-RU"/>
        </w:rPr>
        <w:t>Клиническая анатомия челюстно-лицевой области и амбулаторная хирургия</w:t>
      </w:r>
    </w:p>
    <w:p w:rsidR="005629A4" w:rsidRPr="005629A4" w:rsidRDefault="005629A4" w:rsidP="005629A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3. </w:t>
      </w:r>
      <w:r w:rsidRPr="005629A4">
        <w:rPr>
          <w:rFonts w:ascii="Times New Roman" w:hAnsi="Times New Roman" w:cs="Times New Roman"/>
          <w:i/>
          <w:sz w:val="24"/>
          <w:szCs w:val="24"/>
          <w:lang w:val="ru-RU"/>
        </w:rPr>
        <w:t>Методы обследования в стоматологии</w:t>
      </w:r>
    </w:p>
    <w:p w:rsidR="005629A4" w:rsidRPr="005629A4" w:rsidRDefault="005629A4" w:rsidP="005629A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4. </w:t>
      </w:r>
      <w:r w:rsidRPr="005629A4">
        <w:rPr>
          <w:rFonts w:ascii="Times New Roman" w:hAnsi="Times New Roman" w:cs="Times New Roman"/>
          <w:i/>
          <w:sz w:val="24"/>
          <w:szCs w:val="24"/>
          <w:lang w:val="ru-RU"/>
        </w:rPr>
        <w:t>Промежуточная аттестация</w:t>
      </w:r>
    </w:p>
    <w:p w:rsidR="005629A4" w:rsidRPr="005629A4" w:rsidRDefault="005629A4" w:rsidP="005629A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5. </w:t>
      </w:r>
      <w:r w:rsidRPr="005629A4">
        <w:rPr>
          <w:rFonts w:ascii="Times New Roman" w:hAnsi="Times New Roman" w:cs="Times New Roman"/>
          <w:i/>
          <w:sz w:val="24"/>
          <w:szCs w:val="24"/>
          <w:lang w:val="ru-RU"/>
        </w:rPr>
        <w:t>Обезболивание в стоматологии</w:t>
      </w:r>
    </w:p>
    <w:p w:rsidR="005629A4" w:rsidRPr="005629A4" w:rsidRDefault="005629A4" w:rsidP="005629A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6. </w:t>
      </w:r>
      <w:r w:rsidRPr="005629A4">
        <w:rPr>
          <w:rFonts w:ascii="Times New Roman" w:hAnsi="Times New Roman" w:cs="Times New Roman"/>
          <w:i/>
          <w:sz w:val="24"/>
          <w:szCs w:val="24"/>
          <w:lang w:val="ru-RU"/>
        </w:rPr>
        <w:t>Кариес зубов, пломбировочные и реставрационные материалы</w:t>
      </w:r>
    </w:p>
    <w:p w:rsidR="005629A4" w:rsidRPr="005629A4" w:rsidRDefault="005629A4" w:rsidP="005629A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7. </w:t>
      </w:r>
      <w:r w:rsidRPr="005629A4">
        <w:rPr>
          <w:rFonts w:ascii="Times New Roman" w:hAnsi="Times New Roman" w:cs="Times New Roman"/>
          <w:i/>
          <w:sz w:val="24"/>
          <w:szCs w:val="24"/>
          <w:lang w:val="ru-RU"/>
        </w:rPr>
        <w:t>Заболевания пульпы</w:t>
      </w:r>
    </w:p>
    <w:p w:rsidR="005629A4" w:rsidRPr="005629A4" w:rsidRDefault="005629A4" w:rsidP="005629A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8. </w:t>
      </w:r>
      <w:r w:rsidRPr="005629A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Заболевания периодонта, </w:t>
      </w:r>
      <w:proofErr w:type="spellStart"/>
      <w:r w:rsidRPr="005629A4">
        <w:rPr>
          <w:rFonts w:ascii="Times New Roman" w:hAnsi="Times New Roman" w:cs="Times New Roman"/>
          <w:i/>
          <w:sz w:val="24"/>
          <w:szCs w:val="24"/>
          <w:lang w:val="ru-RU"/>
        </w:rPr>
        <w:t>эндодонтия</w:t>
      </w:r>
      <w:proofErr w:type="spellEnd"/>
    </w:p>
    <w:p w:rsidR="005629A4" w:rsidRPr="005629A4" w:rsidRDefault="005629A4" w:rsidP="005629A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9. </w:t>
      </w:r>
      <w:proofErr w:type="spellStart"/>
      <w:r w:rsidRPr="005629A4">
        <w:rPr>
          <w:rFonts w:ascii="Times New Roman" w:hAnsi="Times New Roman" w:cs="Times New Roman"/>
          <w:i/>
          <w:sz w:val="24"/>
          <w:szCs w:val="24"/>
          <w:lang w:val="ru-RU"/>
        </w:rPr>
        <w:t>Некариозные</w:t>
      </w:r>
      <w:proofErr w:type="spellEnd"/>
      <w:r w:rsidRPr="005629A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поражения зуба</w:t>
      </w:r>
    </w:p>
    <w:p w:rsidR="005629A4" w:rsidRPr="005629A4" w:rsidRDefault="005629A4" w:rsidP="005629A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10. </w:t>
      </w:r>
      <w:r w:rsidRPr="005629A4">
        <w:rPr>
          <w:rFonts w:ascii="Times New Roman" w:hAnsi="Times New Roman" w:cs="Times New Roman"/>
          <w:i/>
          <w:sz w:val="24"/>
          <w:szCs w:val="24"/>
          <w:lang w:val="ru-RU"/>
        </w:rPr>
        <w:t>Заболевания слизистой оболочки полости рта и губ</w:t>
      </w:r>
    </w:p>
    <w:p w:rsidR="005629A4" w:rsidRPr="005629A4" w:rsidRDefault="005629A4" w:rsidP="005629A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11. </w:t>
      </w:r>
      <w:r w:rsidRPr="005629A4">
        <w:rPr>
          <w:rFonts w:ascii="Times New Roman" w:hAnsi="Times New Roman" w:cs="Times New Roman"/>
          <w:i/>
          <w:sz w:val="24"/>
          <w:szCs w:val="24"/>
          <w:lang w:val="ru-RU"/>
        </w:rPr>
        <w:t>Заболевания пародонта</w:t>
      </w:r>
    </w:p>
    <w:p w:rsidR="005629A4" w:rsidRPr="005629A4" w:rsidRDefault="005629A4" w:rsidP="005629A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12. </w:t>
      </w:r>
      <w:r w:rsidRPr="005629A4">
        <w:rPr>
          <w:rFonts w:ascii="Times New Roman" w:hAnsi="Times New Roman" w:cs="Times New Roman"/>
          <w:i/>
          <w:sz w:val="24"/>
          <w:szCs w:val="24"/>
          <w:lang w:val="ru-RU"/>
        </w:rPr>
        <w:t>Ортопедическая стоматология</w:t>
      </w:r>
    </w:p>
    <w:p w:rsidR="005629A4" w:rsidRPr="005629A4" w:rsidRDefault="005629A4" w:rsidP="005629A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13. </w:t>
      </w:r>
      <w:r w:rsidRPr="005629A4">
        <w:rPr>
          <w:rFonts w:ascii="Times New Roman" w:hAnsi="Times New Roman" w:cs="Times New Roman"/>
          <w:i/>
          <w:sz w:val="24"/>
          <w:szCs w:val="24"/>
          <w:lang w:val="ru-RU"/>
        </w:rPr>
        <w:t>Неотложная помощь на стоматологическом приеме</w:t>
      </w:r>
    </w:p>
    <w:p w:rsidR="005629A4" w:rsidRPr="005629A4" w:rsidRDefault="005629A4" w:rsidP="005629A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14. </w:t>
      </w:r>
      <w:r w:rsidRPr="005629A4">
        <w:rPr>
          <w:rFonts w:ascii="Times New Roman" w:hAnsi="Times New Roman" w:cs="Times New Roman"/>
          <w:i/>
          <w:sz w:val="24"/>
          <w:szCs w:val="24"/>
          <w:lang w:val="ru-RU"/>
        </w:rPr>
        <w:t>ВИЧ-инфекция, гепатит в стоматологической практике</w:t>
      </w:r>
    </w:p>
    <w:p w:rsidR="005629A4" w:rsidRDefault="005629A4" w:rsidP="005629A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15. </w:t>
      </w:r>
      <w:r w:rsidRPr="005629A4">
        <w:rPr>
          <w:rFonts w:ascii="Times New Roman" w:hAnsi="Times New Roman" w:cs="Times New Roman"/>
          <w:i/>
          <w:sz w:val="24"/>
          <w:szCs w:val="24"/>
          <w:lang w:val="ru-RU"/>
        </w:rPr>
        <w:t>Итоговая аттестация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(тест)</w:t>
      </w:r>
    </w:p>
    <w:p w:rsidR="005629A4" w:rsidRDefault="005629A4" w:rsidP="005629A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629A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7D3E9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8</w:t>
      </w:r>
      <w:r w:rsidR="0031337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C618C6" w:rsidRDefault="00C618C6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AC5538" w:rsidRDefault="00AC5538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AA70EC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»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7D3E9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AA70EC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5629A4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СТОМАТОЛОГИЯ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7D3E9C">
        <w:rPr>
          <w:rFonts w:ascii="Times New Roman" w:hAnsi="Times New Roman" w:cs="Times New Roman"/>
          <w:sz w:val="24"/>
          <w:szCs w:val="24"/>
          <w:lang w:val="ru-RU"/>
        </w:rPr>
        <w:t>144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02A">
        <w:rPr>
          <w:rFonts w:ascii="Times New Roman" w:hAnsi="Times New Roman" w:cs="Times New Roman"/>
          <w:sz w:val="24"/>
          <w:szCs w:val="24"/>
          <w:lang w:val="ru-RU"/>
        </w:rPr>
        <w:t>академических</w:t>
      </w:r>
      <w:proofErr w:type="gramEnd"/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BC5E94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331DF8" w:rsidRPr="00331DF8" w:rsidRDefault="00331DF8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709"/>
        <w:gridCol w:w="992"/>
        <w:gridCol w:w="2497"/>
      </w:tblGrid>
      <w:tr w:rsidR="0026546E" w:rsidTr="00414E06">
        <w:tc>
          <w:tcPr>
            <w:tcW w:w="534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953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709" w:type="dxa"/>
          </w:tcPr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992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5629A4" w:rsidTr="008B67CF">
        <w:tc>
          <w:tcPr>
            <w:tcW w:w="534" w:type="dxa"/>
            <w:vAlign w:val="center"/>
          </w:tcPr>
          <w:p w:rsidR="005629A4" w:rsidRPr="002940E4" w:rsidRDefault="005629A4" w:rsidP="002940E4">
            <w:pPr>
              <w:pStyle w:val="ab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5629A4" w:rsidRPr="005629A4" w:rsidRDefault="005629A4" w:rsidP="0002329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9A4">
              <w:rPr>
                <w:rFonts w:ascii="Times New Roman" w:hAnsi="Times New Roman"/>
                <w:sz w:val="20"/>
                <w:szCs w:val="20"/>
              </w:rPr>
              <w:t>Организация стоматологической помощи в РФ</w:t>
            </w:r>
          </w:p>
        </w:tc>
        <w:tc>
          <w:tcPr>
            <w:tcW w:w="709" w:type="dxa"/>
          </w:tcPr>
          <w:p w:rsidR="005629A4" w:rsidRPr="005629A4" w:rsidRDefault="005629A4" w:rsidP="00023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9A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629A4" w:rsidRPr="005629A4" w:rsidRDefault="005629A4" w:rsidP="00023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9A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97" w:type="dxa"/>
          </w:tcPr>
          <w:p w:rsidR="005629A4" w:rsidRDefault="005629A4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5629A4" w:rsidTr="008B67CF">
        <w:tc>
          <w:tcPr>
            <w:tcW w:w="534" w:type="dxa"/>
            <w:vAlign w:val="center"/>
          </w:tcPr>
          <w:p w:rsidR="005629A4" w:rsidRPr="002940E4" w:rsidRDefault="005629A4" w:rsidP="002940E4">
            <w:pPr>
              <w:pStyle w:val="ab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5629A4" w:rsidRPr="005629A4" w:rsidRDefault="005629A4" w:rsidP="0002329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9A4">
              <w:rPr>
                <w:rFonts w:ascii="Times New Roman" w:hAnsi="Times New Roman"/>
                <w:sz w:val="20"/>
                <w:szCs w:val="20"/>
              </w:rPr>
              <w:t>Клиническая анатомия челюстно-лицевой области и амбулаторная хирургия</w:t>
            </w:r>
          </w:p>
        </w:tc>
        <w:tc>
          <w:tcPr>
            <w:tcW w:w="709" w:type="dxa"/>
          </w:tcPr>
          <w:p w:rsidR="005629A4" w:rsidRPr="005629A4" w:rsidRDefault="005629A4" w:rsidP="00023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9A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629A4" w:rsidRPr="005629A4" w:rsidRDefault="005629A4" w:rsidP="00023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9A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97" w:type="dxa"/>
          </w:tcPr>
          <w:p w:rsidR="005629A4" w:rsidRDefault="005629A4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5629A4" w:rsidTr="008B67CF">
        <w:tc>
          <w:tcPr>
            <w:tcW w:w="534" w:type="dxa"/>
            <w:vAlign w:val="center"/>
          </w:tcPr>
          <w:p w:rsidR="005629A4" w:rsidRPr="002940E4" w:rsidRDefault="005629A4" w:rsidP="002940E4">
            <w:pPr>
              <w:pStyle w:val="ab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5629A4" w:rsidRPr="005629A4" w:rsidRDefault="005629A4" w:rsidP="0002329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9A4">
              <w:rPr>
                <w:rFonts w:ascii="Times New Roman" w:hAnsi="Times New Roman"/>
                <w:sz w:val="20"/>
                <w:szCs w:val="20"/>
              </w:rPr>
              <w:t>Методы обследования в стоматологии</w:t>
            </w:r>
          </w:p>
        </w:tc>
        <w:tc>
          <w:tcPr>
            <w:tcW w:w="709" w:type="dxa"/>
          </w:tcPr>
          <w:p w:rsidR="005629A4" w:rsidRPr="005629A4" w:rsidRDefault="005629A4" w:rsidP="00023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9A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5629A4" w:rsidRPr="005629A4" w:rsidRDefault="005629A4" w:rsidP="00023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9A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97" w:type="dxa"/>
          </w:tcPr>
          <w:p w:rsidR="005629A4" w:rsidRDefault="005629A4" w:rsidP="005C1A2A">
            <w:pPr>
              <w:jc w:val="center"/>
            </w:pPr>
            <w:r w:rsidRPr="00022B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5629A4" w:rsidTr="008B67CF">
        <w:tc>
          <w:tcPr>
            <w:tcW w:w="534" w:type="dxa"/>
            <w:vAlign w:val="center"/>
          </w:tcPr>
          <w:p w:rsidR="005629A4" w:rsidRPr="002940E4" w:rsidRDefault="005629A4" w:rsidP="002940E4">
            <w:pPr>
              <w:pStyle w:val="ab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5629A4" w:rsidRPr="005629A4" w:rsidRDefault="005629A4" w:rsidP="0002329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9A4"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709" w:type="dxa"/>
          </w:tcPr>
          <w:p w:rsidR="005629A4" w:rsidRPr="005629A4" w:rsidRDefault="005629A4" w:rsidP="00023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9A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629A4" w:rsidRPr="005629A4" w:rsidRDefault="005629A4" w:rsidP="00023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9A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97" w:type="dxa"/>
          </w:tcPr>
          <w:p w:rsidR="005629A4" w:rsidRDefault="005629A4" w:rsidP="00CD734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Промежуточное тестирование</w:t>
            </w:r>
            <w:r w:rsidRPr="00170C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5629A4" w:rsidTr="008B67CF">
        <w:trPr>
          <w:trHeight w:val="264"/>
        </w:trPr>
        <w:tc>
          <w:tcPr>
            <w:tcW w:w="534" w:type="dxa"/>
            <w:vAlign w:val="center"/>
          </w:tcPr>
          <w:p w:rsidR="005629A4" w:rsidRPr="002940E4" w:rsidRDefault="005629A4" w:rsidP="002940E4">
            <w:pPr>
              <w:pStyle w:val="ab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5629A4" w:rsidRPr="005629A4" w:rsidRDefault="005629A4" w:rsidP="0002329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9A4">
              <w:rPr>
                <w:rFonts w:ascii="Times New Roman" w:hAnsi="Times New Roman"/>
                <w:sz w:val="20"/>
                <w:szCs w:val="20"/>
              </w:rPr>
              <w:t>Обезболивание в стоматологии</w:t>
            </w:r>
          </w:p>
        </w:tc>
        <w:tc>
          <w:tcPr>
            <w:tcW w:w="709" w:type="dxa"/>
          </w:tcPr>
          <w:p w:rsidR="005629A4" w:rsidRPr="005629A4" w:rsidRDefault="005629A4" w:rsidP="00023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9A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629A4" w:rsidRPr="005629A4" w:rsidRDefault="005629A4" w:rsidP="00023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9A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97" w:type="dxa"/>
          </w:tcPr>
          <w:p w:rsidR="005629A4" w:rsidRPr="0026546E" w:rsidRDefault="005629A4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0C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5629A4" w:rsidTr="008B67CF">
        <w:trPr>
          <w:trHeight w:val="264"/>
        </w:trPr>
        <w:tc>
          <w:tcPr>
            <w:tcW w:w="534" w:type="dxa"/>
            <w:vAlign w:val="center"/>
          </w:tcPr>
          <w:p w:rsidR="005629A4" w:rsidRPr="002940E4" w:rsidRDefault="005629A4" w:rsidP="002940E4">
            <w:pPr>
              <w:pStyle w:val="ab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5629A4" w:rsidRPr="005629A4" w:rsidRDefault="005629A4" w:rsidP="0002329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9A4">
              <w:rPr>
                <w:rFonts w:ascii="Times New Roman" w:hAnsi="Times New Roman"/>
                <w:sz w:val="20"/>
                <w:szCs w:val="20"/>
              </w:rPr>
              <w:t>Кариес зубов, пломбировочные и реставрационные материалы</w:t>
            </w:r>
          </w:p>
        </w:tc>
        <w:tc>
          <w:tcPr>
            <w:tcW w:w="709" w:type="dxa"/>
          </w:tcPr>
          <w:p w:rsidR="005629A4" w:rsidRPr="005629A4" w:rsidRDefault="005629A4" w:rsidP="00023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9A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5629A4" w:rsidRPr="005629A4" w:rsidRDefault="005629A4" w:rsidP="00023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9A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497" w:type="dxa"/>
          </w:tcPr>
          <w:p w:rsidR="005629A4" w:rsidRDefault="005629A4" w:rsidP="00010BFD">
            <w:pPr>
              <w:jc w:val="center"/>
            </w:pPr>
            <w:r w:rsidRPr="00A15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5629A4" w:rsidTr="008B67CF">
        <w:trPr>
          <w:trHeight w:val="264"/>
        </w:trPr>
        <w:tc>
          <w:tcPr>
            <w:tcW w:w="534" w:type="dxa"/>
            <w:vAlign w:val="center"/>
          </w:tcPr>
          <w:p w:rsidR="005629A4" w:rsidRPr="002940E4" w:rsidRDefault="005629A4" w:rsidP="002940E4">
            <w:pPr>
              <w:pStyle w:val="ab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5629A4" w:rsidRPr="005629A4" w:rsidRDefault="005629A4" w:rsidP="0002329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9A4">
              <w:rPr>
                <w:rFonts w:ascii="Times New Roman" w:hAnsi="Times New Roman"/>
                <w:sz w:val="20"/>
                <w:szCs w:val="20"/>
              </w:rPr>
              <w:t>Заболевания пульпы</w:t>
            </w:r>
          </w:p>
        </w:tc>
        <w:tc>
          <w:tcPr>
            <w:tcW w:w="709" w:type="dxa"/>
          </w:tcPr>
          <w:p w:rsidR="005629A4" w:rsidRPr="005629A4" w:rsidRDefault="005629A4" w:rsidP="00023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9A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5629A4" w:rsidRPr="005629A4" w:rsidRDefault="005629A4" w:rsidP="00023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9A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497" w:type="dxa"/>
          </w:tcPr>
          <w:p w:rsidR="005629A4" w:rsidRPr="00A158BF" w:rsidRDefault="005629A4" w:rsidP="00010B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0C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5629A4" w:rsidTr="008B67CF">
        <w:trPr>
          <w:trHeight w:val="264"/>
        </w:trPr>
        <w:tc>
          <w:tcPr>
            <w:tcW w:w="534" w:type="dxa"/>
            <w:vAlign w:val="center"/>
          </w:tcPr>
          <w:p w:rsidR="005629A4" w:rsidRPr="002940E4" w:rsidRDefault="005629A4" w:rsidP="002940E4">
            <w:pPr>
              <w:pStyle w:val="ab"/>
              <w:numPr>
                <w:ilvl w:val="0"/>
                <w:numId w:val="28"/>
              </w:numPr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5629A4" w:rsidRPr="005629A4" w:rsidRDefault="005629A4" w:rsidP="0002329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9A4">
              <w:rPr>
                <w:rFonts w:ascii="Times New Roman" w:hAnsi="Times New Roman"/>
                <w:sz w:val="20"/>
                <w:szCs w:val="20"/>
              </w:rPr>
              <w:t xml:space="preserve">Заболевания периодонта, </w:t>
            </w:r>
            <w:proofErr w:type="spellStart"/>
            <w:r w:rsidRPr="005629A4">
              <w:rPr>
                <w:rFonts w:ascii="Times New Roman" w:hAnsi="Times New Roman"/>
                <w:sz w:val="20"/>
                <w:szCs w:val="20"/>
              </w:rPr>
              <w:t>эндодонтия</w:t>
            </w:r>
            <w:proofErr w:type="spellEnd"/>
          </w:p>
        </w:tc>
        <w:tc>
          <w:tcPr>
            <w:tcW w:w="709" w:type="dxa"/>
          </w:tcPr>
          <w:p w:rsidR="005629A4" w:rsidRPr="005629A4" w:rsidRDefault="005629A4" w:rsidP="00023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9A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5629A4" w:rsidRPr="005629A4" w:rsidRDefault="005629A4" w:rsidP="00023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9A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497" w:type="dxa"/>
          </w:tcPr>
          <w:p w:rsidR="005629A4" w:rsidRDefault="005629A4" w:rsidP="005629A4">
            <w:pPr>
              <w:jc w:val="center"/>
            </w:pPr>
            <w:r w:rsidRPr="006610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5629A4" w:rsidTr="008B67CF">
        <w:trPr>
          <w:trHeight w:val="264"/>
        </w:trPr>
        <w:tc>
          <w:tcPr>
            <w:tcW w:w="534" w:type="dxa"/>
            <w:vAlign w:val="center"/>
          </w:tcPr>
          <w:p w:rsidR="005629A4" w:rsidRPr="002940E4" w:rsidRDefault="005629A4" w:rsidP="002940E4">
            <w:pPr>
              <w:pStyle w:val="ab"/>
              <w:numPr>
                <w:ilvl w:val="0"/>
                <w:numId w:val="28"/>
              </w:numPr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5629A4" w:rsidRPr="005629A4" w:rsidRDefault="005629A4" w:rsidP="0002329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29A4">
              <w:rPr>
                <w:rFonts w:ascii="Times New Roman" w:hAnsi="Times New Roman"/>
                <w:sz w:val="20"/>
                <w:szCs w:val="20"/>
              </w:rPr>
              <w:t>Некариозные</w:t>
            </w:r>
            <w:proofErr w:type="spellEnd"/>
            <w:r w:rsidRPr="005629A4">
              <w:rPr>
                <w:rFonts w:ascii="Times New Roman" w:hAnsi="Times New Roman"/>
                <w:sz w:val="20"/>
                <w:szCs w:val="20"/>
              </w:rPr>
              <w:t xml:space="preserve"> поражения зуба</w:t>
            </w:r>
          </w:p>
        </w:tc>
        <w:tc>
          <w:tcPr>
            <w:tcW w:w="709" w:type="dxa"/>
          </w:tcPr>
          <w:p w:rsidR="005629A4" w:rsidRPr="005629A4" w:rsidRDefault="005629A4" w:rsidP="00023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9A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629A4" w:rsidRPr="005629A4" w:rsidRDefault="005629A4" w:rsidP="00023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9A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97" w:type="dxa"/>
          </w:tcPr>
          <w:p w:rsidR="005629A4" w:rsidRDefault="005629A4" w:rsidP="005629A4">
            <w:pPr>
              <w:jc w:val="center"/>
            </w:pPr>
            <w:r w:rsidRPr="006610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5629A4" w:rsidTr="008B67CF">
        <w:trPr>
          <w:trHeight w:val="264"/>
        </w:trPr>
        <w:tc>
          <w:tcPr>
            <w:tcW w:w="534" w:type="dxa"/>
            <w:vAlign w:val="center"/>
          </w:tcPr>
          <w:p w:rsidR="005629A4" w:rsidRPr="002940E4" w:rsidRDefault="005629A4" w:rsidP="002940E4">
            <w:pPr>
              <w:pStyle w:val="ab"/>
              <w:numPr>
                <w:ilvl w:val="0"/>
                <w:numId w:val="28"/>
              </w:numPr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5629A4" w:rsidRPr="005629A4" w:rsidRDefault="005629A4" w:rsidP="0002329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9A4">
              <w:rPr>
                <w:rFonts w:ascii="Times New Roman" w:hAnsi="Times New Roman"/>
                <w:sz w:val="20"/>
                <w:szCs w:val="20"/>
              </w:rPr>
              <w:t>Заболевания слизистой оболочки полости рта и губ</w:t>
            </w:r>
          </w:p>
        </w:tc>
        <w:tc>
          <w:tcPr>
            <w:tcW w:w="709" w:type="dxa"/>
          </w:tcPr>
          <w:p w:rsidR="005629A4" w:rsidRPr="005629A4" w:rsidRDefault="005629A4" w:rsidP="00023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9A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5629A4" w:rsidRPr="005629A4" w:rsidRDefault="005629A4" w:rsidP="00023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9A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497" w:type="dxa"/>
          </w:tcPr>
          <w:p w:rsidR="005629A4" w:rsidRDefault="005629A4" w:rsidP="005629A4">
            <w:pPr>
              <w:jc w:val="center"/>
            </w:pPr>
            <w:r w:rsidRPr="006610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5629A4" w:rsidTr="008B67CF">
        <w:trPr>
          <w:trHeight w:val="264"/>
        </w:trPr>
        <w:tc>
          <w:tcPr>
            <w:tcW w:w="534" w:type="dxa"/>
            <w:vAlign w:val="center"/>
          </w:tcPr>
          <w:p w:rsidR="005629A4" w:rsidRPr="002940E4" w:rsidRDefault="005629A4" w:rsidP="002940E4">
            <w:pPr>
              <w:pStyle w:val="ab"/>
              <w:numPr>
                <w:ilvl w:val="0"/>
                <w:numId w:val="28"/>
              </w:numPr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5629A4" w:rsidRPr="005629A4" w:rsidRDefault="005629A4" w:rsidP="0002329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9A4">
              <w:rPr>
                <w:rFonts w:ascii="Times New Roman" w:hAnsi="Times New Roman"/>
                <w:sz w:val="20"/>
                <w:szCs w:val="20"/>
              </w:rPr>
              <w:t>Заболевания пародонта</w:t>
            </w:r>
          </w:p>
        </w:tc>
        <w:tc>
          <w:tcPr>
            <w:tcW w:w="709" w:type="dxa"/>
          </w:tcPr>
          <w:p w:rsidR="005629A4" w:rsidRPr="005629A4" w:rsidRDefault="005629A4" w:rsidP="00023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9A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5629A4" w:rsidRPr="005629A4" w:rsidRDefault="005629A4" w:rsidP="00023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9A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497" w:type="dxa"/>
          </w:tcPr>
          <w:p w:rsidR="005629A4" w:rsidRDefault="005629A4" w:rsidP="005629A4">
            <w:pPr>
              <w:jc w:val="center"/>
            </w:pPr>
            <w:r w:rsidRPr="006610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5629A4" w:rsidTr="008B67CF">
        <w:trPr>
          <w:trHeight w:val="264"/>
        </w:trPr>
        <w:tc>
          <w:tcPr>
            <w:tcW w:w="534" w:type="dxa"/>
            <w:vAlign w:val="center"/>
          </w:tcPr>
          <w:p w:rsidR="005629A4" w:rsidRPr="002940E4" w:rsidRDefault="005629A4" w:rsidP="002940E4">
            <w:pPr>
              <w:pStyle w:val="ab"/>
              <w:numPr>
                <w:ilvl w:val="0"/>
                <w:numId w:val="28"/>
              </w:numPr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5629A4" w:rsidRPr="005629A4" w:rsidRDefault="005629A4" w:rsidP="00023293">
            <w:pPr>
              <w:tabs>
                <w:tab w:val="left" w:pos="1020"/>
              </w:tabs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9A4">
              <w:rPr>
                <w:rFonts w:ascii="Times New Roman" w:hAnsi="Times New Roman"/>
                <w:sz w:val="20"/>
                <w:szCs w:val="20"/>
              </w:rPr>
              <w:t>Ортопедическая стоматология</w:t>
            </w:r>
          </w:p>
        </w:tc>
        <w:tc>
          <w:tcPr>
            <w:tcW w:w="709" w:type="dxa"/>
          </w:tcPr>
          <w:p w:rsidR="005629A4" w:rsidRPr="005629A4" w:rsidRDefault="005629A4" w:rsidP="00023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9A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629A4" w:rsidRPr="005629A4" w:rsidRDefault="005629A4" w:rsidP="00023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9A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97" w:type="dxa"/>
          </w:tcPr>
          <w:p w:rsidR="005629A4" w:rsidRDefault="005629A4" w:rsidP="005629A4">
            <w:pPr>
              <w:jc w:val="center"/>
            </w:pPr>
            <w:r w:rsidRPr="006610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5629A4" w:rsidTr="008B67CF">
        <w:trPr>
          <w:trHeight w:val="264"/>
        </w:trPr>
        <w:tc>
          <w:tcPr>
            <w:tcW w:w="534" w:type="dxa"/>
            <w:vAlign w:val="center"/>
          </w:tcPr>
          <w:p w:rsidR="005629A4" w:rsidRPr="002940E4" w:rsidRDefault="005629A4" w:rsidP="002940E4">
            <w:pPr>
              <w:pStyle w:val="ab"/>
              <w:numPr>
                <w:ilvl w:val="0"/>
                <w:numId w:val="28"/>
              </w:numPr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5629A4" w:rsidRPr="005629A4" w:rsidRDefault="005629A4" w:rsidP="0002329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9A4">
              <w:rPr>
                <w:rFonts w:ascii="Times New Roman" w:hAnsi="Times New Roman"/>
                <w:sz w:val="20"/>
                <w:szCs w:val="20"/>
              </w:rPr>
              <w:t>Неотложная помощь на стоматологическом приеме</w:t>
            </w:r>
          </w:p>
        </w:tc>
        <w:tc>
          <w:tcPr>
            <w:tcW w:w="709" w:type="dxa"/>
          </w:tcPr>
          <w:p w:rsidR="005629A4" w:rsidRPr="005629A4" w:rsidRDefault="005629A4" w:rsidP="00023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9A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629A4" w:rsidRPr="005629A4" w:rsidRDefault="005629A4" w:rsidP="00023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9A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97" w:type="dxa"/>
          </w:tcPr>
          <w:p w:rsidR="005629A4" w:rsidRDefault="005629A4" w:rsidP="005629A4">
            <w:pPr>
              <w:jc w:val="center"/>
            </w:pPr>
            <w:r w:rsidRPr="006610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5629A4" w:rsidTr="008B67CF">
        <w:trPr>
          <w:trHeight w:val="264"/>
        </w:trPr>
        <w:tc>
          <w:tcPr>
            <w:tcW w:w="534" w:type="dxa"/>
            <w:vAlign w:val="center"/>
          </w:tcPr>
          <w:p w:rsidR="005629A4" w:rsidRPr="002940E4" w:rsidRDefault="005629A4" w:rsidP="002940E4">
            <w:pPr>
              <w:pStyle w:val="ab"/>
              <w:numPr>
                <w:ilvl w:val="0"/>
                <w:numId w:val="28"/>
              </w:numPr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5629A4" w:rsidRPr="005629A4" w:rsidRDefault="005629A4" w:rsidP="00023293">
            <w:pPr>
              <w:jc w:val="both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5629A4">
              <w:rPr>
                <w:rFonts w:ascii="Times New Roman" w:hAnsi="Times New Roman"/>
                <w:sz w:val="20"/>
                <w:szCs w:val="20"/>
              </w:rPr>
              <w:t>ВИЧ-инфекция, гепатит в стоматологической практике</w:t>
            </w:r>
          </w:p>
        </w:tc>
        <w:tc>
          <w:tcPr>
            <w:tcW w:w="709" w:type="dxa"/>
          </w:tcPr>
          <w:p w:rsidR="005629A4" w:rsidRPr="005629A4" w:rsidRDefault="005629A4" w:rsidP="00023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9A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629A4" w:rsidRPr="005629A4" w:rsidRDefault="005629A4" w:rsidP="00023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9A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97" w:type="dxa"/>
          </w:tcPr>
          <w:p w:rsidR="005629A4" w:rsidRDefault="005629A4" w:rsidP="005629A4">
            <w:pPr>
              <w:jc w:val="center"/>
            </w:pPr>
            <w:r w:rsidRPr="006610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5629A4" w:rsidTr="005D2116">
        <w:trPr>
          <w:trHeight w:val="264"/>
        </w:trPr>
        <w:tc>
          <w:tcPr>
            <w:tcW w:w="534" w:type="dxa"/>
            <w:vAlign w:val="center"/>
          </w:tcPr>
          <w:p w:rsidR="005629A4" w:rsidRPr="002940E4" w:rsidRDefault="005629A4" w:rsidP="002940E4">
            <w:pPr>
              <w:pStyle w:val="ab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5629A4" w:rsidRPr="005629A4" w:rsidRDefault="005629A4" w:rsidP="0002329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29A4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709" w:type="dxa"/>
          </w:tcPr>
          <w:p w:rsidR="005629A4" w:rsidRPr="005629A4" w:rsidRDefault="005629A4" w:rsidP="00023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9A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5629A4" w:rsidRPr="005629A4" w:rsidRDefault="005629A4" w:rsidP="00023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9A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97" w:type="dxa"/>
          </w:tcPr>
          <w:p w:rsidR="005629A4" w:rsidRPr="0026546E" w:rsidRDefault="005629A4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5629A4" w:rsidTr="00414E06">
        <w:tc>
          <w:tcPr>
            <w:tcW w:w="534" w:type="dxa"/>
          </w:tcPr>
          <w:p w:rsidR="005629A4" w:rsidRDefault="005629A4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vAlign w:val="center"/>
          </w:tcPr>
          <w:p w:rsidR="005629A4" w:rsidRPr="00507616" w:rsidRDefault="005629A4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709" w:type="dxa"/>
          </w:tcPr>
          <w:p w:rsidR="005629A4" w:rsidRPr="0026546E" w:rsidRDefault="005629A4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992" w:type="dxa"/>
          </w:tcPr>
          <w:p w:rsidR="005629A4" w:rsidRPr="0026546E" w:rsidRDefault="005629A4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2497" w:type="dxa"/>
          </w:tcPr>
          <w:p w:rsidR="005629A4" w:rsidRDefault="005629A4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138" w:rsidRDefault="00797138">
      <w:pPr>
        <w:spacing w:line="240" w:lineRule="auto"/>
      </w:pPr>
      <w:r>
        <w:separator/>
      </w:r>
    </w:p>
  </w:endnote>
  <w:endnote w:type="continuationSeparator" w:id="0">
    <w:p w:rsidR="00797138" w:rsidRDefault="007971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138" w:rsidRDefault="00797138">
      <w:pPr>
        <w:spacing w:line="240" w:lineRule="auto"/>
      </w:pPr>
      <w:r>
        <w:separator/>
      </w:r>
    </w:p>
  </w:footnote>
  <w:footnote w:type="continuationSeparator" w:id="0">
    <w:p w:rsidR="00797138" w:rsidRDefault="007971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4649"/>
    <w:multiLevelType w:val="hybridMultilevel"/>
    <w:tmpl w:val="304C42C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9E775A"/>
    <w:multiLevelType w:val="hybridMultilevel"/>
    <w:tmpl w:val="EF96F2A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8024C9"/>
    <w:multiLevelType w:val="hybridMultilevel"/>
    <w:tmpl w:val="B50641F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EBB618A"/>
    <w:multiLevelType w:val="hybridMultilevel"/>
    <w:tmpl w:val="7A0206F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4AF2FD0"/>
    <w:multiLevelType w:val="hybridMultilevel"/>
    <w:tmpl w:val="194A8CD8"/>
    <w:lvl w:ilvl="0" w:tplc="2E40AC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44A37"/>
    <w:multiLevelType w:val="hybridMultilevel"/>
    <w:tmpl w:val="C5EA3B0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AB7155C"/>
    <w:multiLevelType w:val="hybridMultilevel"/>
    <w:tmpl w:val="2B002D6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B3B49C2"/>
    <w:multiLevelType w:val="hybridMultilevel"/>
    <w:tmpl w:val="B9FA61F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67D5558"/>
    <w:multiLevelType w:val="hybridMultilevel"/>
    <w:tmpl w:val="D2A486B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D832787"/>
    <w:multiLevelType w:val="hybridMultilevel"/>
    <w:tmpl w:val="39BC401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27416C8"/>
    <w:multiLevelType w:val="hybridMultilevel"/>
    <w:tmpl w:val="697299D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4703238"/>
    <w:multiLevelType w:val="hybridMultilevel"/>
    <w:tmpl w:val="A5CE3D6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84E285B"/>
    <w:multiLevelType w:val="hybridMultilevel"/>
    <w:tmpl w:val="AC64FC7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66C37CD"/>
    <w:multiLevelType w:val="hybridMultilevel"/>
    <w:tmpl w:val="CCE4FBD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6C91B62"/>
    <w:multiLevelType w:val="hybridMultilevel"/>
    <w:tmpl w:val="4DF880B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A7F72DE"/>
    <w:multiLevelType w:val="hybridMultilevel"/>
    <w:tmpl w:val="0E7C1944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A9F3E29"/>
    <w:multiLevelType w:val="hybridMultilevel"/>
    <w:tmpl w:val="E55A6606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BEB7DB8"/>
    <w:multiLevelType w:val="hybridMultilevel"/>
    <w:tmpl w:val="8B20F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95273"/>
    <w:multiLevelType w:val="hybridMultilevel"/>
    <w:tmpl w:val="B95ED35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49D1DCA"/>
    <w:multiLevelType w:val="hybridMultilevel"/>
    <w:tmpl w:val="F4783C8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29B0387"/>
    <w:multiLevelType w:val="hybridMultilevel"/>
    <w:tmpl w:val="27A8DCD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6DE7400"/>
    <w:multiLevelType w:val="hybridMultilevel"/>
    <w:tmpl w:val="F6B6541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A1F494F"/>
    <w:multiLevelType w:val="hybridMultilevel"/>
    <w:tmpl w:val="215635B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C982492"/>
    <w:multiLevelType w:val="hybridMultilevel"/>
    <w:tmpl w:val="5B0AFC96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D7A7950"/>
    <w:multiLevelType w:val="hybridMultilevel"/>
    <w:tmpl w:val="9CB65FF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8"/>
  </w:num>
  <w:num w:numId="4">
    <w:abstractNumId w:val="10"/>
  </w:num>
  <w:num w:numId="5">
    <w:abstractNumId w:val="2"/>
  </w:num>
  <w:num w:numId="6">
    <w:abstractNumId w:val="11"/>
  </w:num>
  <w:num w:numId="7">
    <w:abstractNumId w:val="21"/>
  </w:num>
  <w:num w:numId="8">
    <w:abstractNumId w:val="17"/>
  </w:num>
  <w:num w:numId="9">
    <w:abstractNumId w:val="26"/>
  </w:num>
  <w:num w:numId="10">
    <w:abstractNumId w:val="27"/>
  </w:num>
  <w:num w:numId="11">
    <w:abstractNumId w:val="5"/>
  </w:num>
  <w:num w:numId="12">
    <w:abstractNumId w:val="14"/>
  </w:num>
  <w:num w:numId="13">
    <w:abstractNumId w:val="19"/>
  </w:num>
  <w:num w:numId="14">
    <w:abstractNumId w:val="30"/>
  </w:num>
  <w:num w:numId="15">
    <w:abstractNumId w:val="22"/>
  </w:num>
  <w:num w:numId="16">
    <w:abstractNumId w:val="20"/>
  </w:num>
  <w:num w:numId="17">
    <w:abstractNumId w:val="9"/>
  </w:num>
  <w:num w:numId="18">
    <w:abstractNumId w:val="15"/>
  </w:num>
  <w:num w:numId="19">
    <w:abstractNumId w:val="25"/>
  </w:num>
  <w:num w:numId="20">
    <w:abstractNumId w:val="0"/>
  </w:num>
  <w:num w:numId="21">
    <w:abstractNumId w:val="8"/>
  </w:num>
  <w:num w:numId="22">
    <w:abstractNumId w:val="28"/>
  </w:num>
  <w:num w:numId="23">
    <w:abstractNumId w:val="24"/>
  </w:num>
  <w:num w:numId="24">
    <w:abstractNumId w:val="7"/>
  </w:num>
  <w:num w:numId="25">
    <w:abstractNumId w:val="16"/>
  </w:num>
  <w:num w:numId="26">
    <w:abstractNumId w:val="29"/>
  </w:num>
  <w:num w:numId="27">
    <w:abstractNumId w:val="6"/>
  </w:num>
  <w:num w:numId="28">
    <w:abstractNumId w:val="23"/>
  </w:num>
  <w:num w:numId="29">
    <w:abstractNumId w:val="1"/>
  </w:num>
  <w:num w:numId="30">
    <w:abstractNumId w:val="3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10BFD"/>
    <w:rsid w:val="000424AC"/>
    <w:rsid w:val="0005008F"/>
    <w:rsid w:val="000758DB"/>
    <w:rsid w:val="0008477A"/>
    <w:rsid w:val="000878B1"/>
    <w:rsid w:val="000E2B5A"/>
    <w:rsid w:val="001004D4"/>
    <w:rsid w:val="0011374B"/>
    <w:rsid w:val="001332DB"/>
    <w:rsid w:val="00135EEB"/>
    <w:rsid w:val="00142829"/>
    <w:rsid w:val="0014356C"/>
    <w:rsid w:val="0014451B"/>
    <w:rsid w:val="00147AF2"/>
    <w:rsid w:val="00162F4D"/>
    <w:rsid w:val="00170792"/>
    <w:rsid w:val="00170D30"/>
    <w:rsid w:val="00177D0A"/>
    <w:rsid w:val="001A0D19"/>
    <w:rsid w:val="001B1001"/>
    <w:rsid w:val="001D259C"/>
    <w:rsid w:val="001E3288"/>
    <w:rsid w:val="001E516B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73067"/>
    <w:rsid w:val="00281BE2"/>
    <w:rsid w:val="002940E4"/>
    <w:rsid w:val="002D6B5C"/>
    <w:rsid w:val="002D755B"/>
    <w:rsid w:val="002F4CFF"/>
    <w:rsid w:val="00301B67"/>
    <w:rsid w:val="00313376"/>
    <w:rsid w:val="00331DF8"/>
    <w:rsid w:val="003636E8"/>
    <w:rsid w:val="00367375"/>
    <w:rsid w:val="00370265"/>
    <w:rsid w:val="00381BDD"/>
    <w:rsid w:val="00387F2D"/>
    <w:rsid w:val="00391BF0"/>
    <w:rsid w:val="003A2B0F"/>
    <w:rsid w:val="003A42FE"/>
    <w:rsid w:val="003B6B64"/>
    <w:rsid w:val="003D7140"/>
    <w:rsid w:val="004107DD"/>
    <w:rsid w:val="00414E06"/>
    <w:rsid w:val="00417852"/>
    <w:rsid w:val="00424FFA"/>
    <w:rsid w:val="004256B5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7616"/>
    <w:rsid w:val="00512CDE"/>
    <w:rsid w:val="00517E0B"/>
    <w:rsid w:val="00521AAE"/>
    <w:rsid w:val="00526381"/>
    <w:rsid w:val="00555D92"/>
    <w:rsid w:val="00557D42"/>
    <w:rsid w:val="005629A4"/>
    <w:rsid w:val="0058674F"/>
    <w:rsid w:val="005902AC"/>
    <w:rsid w:val="005A1D82"/>
    <w:rsid w:val="005C1A2A"/>
    <w:rsid w:val="005D4944"/>
    <w:rsid w:val="005E33D7"/>
    <w:rsid w:val="005E6235"/>
    <w:rsid w:val="00600888"/>
    <w:rsid w:val="00611E9F"/>
    <w:rsid w:val="006452BF"/>
    <w:rsid w:val="00653A7F"/>
    <w:rsid w:val="0065547A"/>
    <w:rsid w:val="006917E6"/>
    <w:rsid w:val="006A296F"/>
    <w:rsid w:val="006A767F"/>
    <w:rsid w:val="006B47A9"/>
    <w:rsid w:val="006C0BEF"/>
    <w:rsid w:val="006C5AA9"/>
    <w:rsid w:val="006D1AB1"/>
    <w:rsid w:val="006E38AD"/>
    <w:rsid w:val="006E3986"/>
    <w:rsid w:val="006E47AF"/>
    <w:rsid w:val="006E7EC7"/>
    <w:rsid w:val="0072062E"/>
    <w:rsid w:val="0072091F"/>
    <w:rsid w:val="007216FF"/>
    <w:rsid w:val="00727C77"/>
    <w:rsid w:val="00781E04"/>
    <w:rsid w:val="00786ABD"/>
    <w:rsid w:val="007870F9"/>
    <w:rsid w:val="00787678"/>
    <w:rsid w:val="007952AA"/>
    <w:rsid w:val="00795AFB"/>
    <w:rsid w:val="00797138"/>
    <w:rsid w:val="007B3E9E"/>
    <w:rsid w:val="007C3191"/>
    <w:rsid w:val="007D3E9C"/>
    <w:rsid w:val="007D4984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A01EF"/>
    <w:rsid w:val="008A2FC7"/>
    <w:rsid w:val="008B4C4D"/>
    <w:rsid w:val="008B50C3"/>
    <w:rsid w:val="008D57E3"/>
    <w:rsid w:val="009058DD"/>
    <w:rsid w:val="009132D0"/>
    <w:rsid w:val="0092538D"/>
    <w:rsid w:val="00925924"/>
    <w:rsid w:val="00947AE6"/>
    <w:rsid w:val="00952BD7"/>
    <w:rsid w:val="00955CF6"/>
    <w:rsid w:val="0098569C"/>
    <w:rsid w:val="00992BC7"/>
    <w:rsid w:val="0099302A"/>
    <w:rsid w:val="00996CB0"/>
    <w:rsid w:val="009B3ACE"/>
    <w:rsid w:val="009C35CC"/>
    <w:rsid w:val="009D6DDE"/>
    <w:rsid w:val="009E54E4"/>
    <w:rsid w:val="009F6686"/>
    <w:rsid w:val="009F69A8"/>
    <w:rsid w:val="00A0386E"/>
    <w:rsid w:val="00A36128"/>
    <w:rsid w:val="00A56AB5"/>
    <w:rsid w:val="00A802F2"/>
    <w:rsid w:val="00A90BA9"/>
    <w:rsid w:val="00A9606E"/>
    <w:rsid w:val="00A97DD8"/>
    <w:rsid w:val="00AA70EC"/>
    <w:rsid w:val="00AC5538"/>
    <w:rsid w:val="00AD44B1"/>
    <w:rsid w:val="00AE0A2D"/>
    <w:rsid w:val="00AE6C74"/>
    <w:rsid w:val="00AF3FA5"/>
    <w:rsid w:val="00B22507"/>
    <w:rsid w:val="00B22CC0"/>
    <w:rsid w:val="00B453DC"/>
    <w:rsid w:val="00B66D4B"/>
    <w:rsid w:val="00BB0B76"/>
    <w:rsid w:val="00BC5E94"/>
    <w:rsid w:val="00BF72C7"/>
    <w:rsid w:val="00C04B81"/>
    <w:rsid w:val="00C14A8C"/>
    <w:rsid w:val="00C266DF"/>
    <w:rsid w:val="00C359AF"/>
    <w:rsid w:val="00C41A2C"/>
    <w:rsid w:val="00C618C6"/>
    <w:rsid w:val="00C70884"/>
    <w:rsid w:val="00CB301E"/>
    <w:rsid w:val="00CD6E3D"/>
    <w:rsid w:val="00CD7341"/>
    <w:rsid w:val="00CE6BAB"/>
    <w:rsid w:val="00D07318"/>
    <w:rsid w:val="00D73721"/>
    <w:rsid w:val="00DB2991"/>
    <w:rsid w:val="00E25C0D"/>
    <w:rsid w:val="00E42B30"/>
    <w:rsid w:val="00E43A7C"/>
    <w:rsid w:val="00E81E4A"/>
    <w:rsid w:val="00EA3AD7"/>
    <w:rsid w:val="00EB68B3"/>
    <w:rsid w:val="00ED4A08"/>
    <w:rsid w:val="00EF1592"/>
    <w:rsid w:val="00F123AE"/>
    <w:rsid w:val="00F24948"/>
    <w:rsid w:val="00F350C8"/>
    <w:rsid w:val="00F70505"/>
    <w:rsid w:val="00F712C0"/>
    <w:rsid w:val="00FC7938"/>
    <w:rsid w:val="00FE539E"/>
    <w:rsid w:val="00FE6C9B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DF8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styleId="af0">
    <w:name w:val="Normal (Web)"/>
    <w:aliases w:val="Обычный (Web)"/>
    <w:basedOn w:val="a"/>
    <w:link w:val="af1"/>
    <w:uiPriority w:val="99"/>
    <w:qFormat/>
    <w:rsid w:val="003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1">
    <w:name w:val="Обычный (веб) Знак"/>
    <w:aliases w:val="Обычный (Web) Знак"/>
    <w:link w:val="af0"/>
    <w:rsid w:val="00331DF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ocdata">
    <w:name w:val="docdata"/>
    <w:aliases w:val="docy,v5,11660,bqiaagaaeyqcaaagiaiaaapflaaabdmsaaaaaaaaaaaaaaaaaaaaaaaaaaaaaaaaaaaaaaaaaaaaaaaaaaaaaaaaaaaaaaaaaaaaaaaaaaaaaaaaaaaaaaaaaaaaaaaaaaaaaaaaaaaaaaaaaaaaaaaaaaaaaaaaaaaaaaaaaaaaaaaaaaaaaaaaaaaaaaaaaaaaaaaaaaaaaaaaaaaaaaaaaaaaaaaaaaaaaaa"/>
    <w:basedOn w:val="a"/>
    <w:rsid w:val="0041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Абзац списка Знак"/>
    <w:link w:val="ab"/>
    <w:uiPriority w:val="34"/>
    <w:rsid w:val="00294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DF8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styleId="af0">
    <w:name w:val="Normal (Web)"/>
    <w:aliases w:val="Обычный (Web)"/>
    <w:basedOn w:val="a"/>
    <w:link w:val="af1"/>
    <w:uiPriority w:val="99"/>
    <w:qFormat/>
    <w:rsid w:val="003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1">
    <w:name w:val="Обычный (веб) Знак"/>
    <w:aliases w:val="Обычный (Web) Знак"/>
    <w:link w:val="af0"/>
    <w:rsid w:val="00331DF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ocdata">
    <w:name w:val="docdata"/>
    <w:aliases w:val="docy,v5,11660,bqiaagaaeyqcaaagiaiaaapflaaabdmsaaaaaaaaaaaaaaaaaaaaaaaaaaaaaaaaaaaaaaaaaaaaaaaaaaaaaaaaaaaaaaaaaaaaaaaaaaaaaaaaaaaaaaaaaaaaaaaaaaaaaaaaaaaaaaaaaaaaaaaaaaaaaaaaaaaaaaaaaaaaaaaaaaaaaaaaaaaaaaaaaaaaaaaaaaaaaaaaaaaaaaaaaaaaaaaaaaaaaaa"/>
    <w:basedOn w:val="a"/>
    <w:rsid w:val="0041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Абзац списка Знак"/>
    <w:link w:val="ab"/>
    <w:uiPriority w:val="34"/>
    <w:rsid w:val="00294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7</cp:revision>
  <dcterms:created xsi:type="dcterms:W3CDTF">2022-08-25T11:15:00Z</dcterms:created>
  <dcterms:modified xsi:type="dcterms:W3CDTF">2022-10-13T09:40:00Z</dcterms:modified>
</cp:coreProperties>
</file>