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507616" w:rsidRDefault="00D73721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профессиональная программа</w:t>
      </w:r>
    </w:p>
    <w:p w:rsidR="00996CB0" w:rsidRPr="00507616" w:rsidRDefault="00D73721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повышения квалификации</w:t>
      </w:r>
    </w:p>
    <w:p w:rsidR="00996CB0" w:rsidRPr="00507616" w:rsidRDefault="00C359AF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E6235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ВАКЦИНОПРОФИЛАКТИКА ДЕТСКИХ ИНФЕКЦИЙ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5E6235">
        <w:rPr>
          <w:rFonts w:ascii="Times New Roman" w:hAnsi="Times New Roman" w:cs="Times New Roman"/>
          <w:sz w:val="24"/>
          <w:szCs w:val="24"/>
        </w:rPr>
        <w:t>Вакцинопрофилактика детских инфекций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>36 академических часов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5E6235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5E6235" w:rsidRDefault="00992BC7" w:rsidP="005E6235">
      <w:pPr>
        <w:spacing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</w:t>
      </w:r>
      <w:r w:rsidR="00DB2991"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программы</w:t>
      </w:r>
      <w:r w:rsidR="00DB2991" w:rsidRPr="002715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повышения квалификации </w:t>
      </w:r>
      <w:r w:rsidR="009B3ACE" w:rsidRPr="002715D6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5E6235">
        <w:rPr>
          <w:rFonts w:ascii="Times New Roman" w:hAnsi="Times New Roman" w:cs="Times New Roman"/>
          <w:sz w:val="24"/>
          <w:szCs w:val="24"/>
        </w:rPr>
        <w:t>Вакцинопрофилактика детских инфекций</w:t>
      </w:r>
      <w:r w:rsidR="009B3ACE" w:rsidRPr="002715D6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r w:rsidR="005E6235" w:rsidRPr="005E6235">
        <w:rPr>
          <w:rFonts w:ascii="Times New Roman" w:eastAsia="Times New Roman" w:hAnsi="Times New Roman"/>
          <w:sz w:val="24"/>
          <w:szCs w:val="24"/>
        </w:rPr>
        <w:t>обусловлена организацией активной и дополнительной иммунопрофилактики, использованием новых вакцинальных препаратов, а также расширением Национального календаря профилактических прививок в России и, как следствие, необходимостью повышения квалификации специалистов здравоохранения по актуальным вопросам вакцинопрофилактики детских инфекций.</w:t>
      </w:r>
    </w:p>
    <w:p w:rsidR="009058DD" w:rsidRPr="005E6235" w:rsidRDefault="00DB2991" w:rsidP="005E6235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</w:rPr>
        <w:t>Целью</w:t>
      </w:r>
      <w:r w:rsidR="00FF086E" w:rsidRPr="002715D6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5E623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0107E8" w:rsidRPr="002715D6">
        <w:rPr>
          <w:rFonts w:ascii="Times New Roman" w:hAnsi="Times New Roman" w:cs="Times New Roman"/>
          <w:sz w:val="24"/>
          <w:szCs w:val="24"/>
        </w:rPr>
        <w:t>является</w:t>
      </w:r>
      <w:r w:rsidRPr="002715D6">
        <w:rPr>
          <w:rFonts w:ascii="Times New Roman" w:hAnsi="Times New Roman" w:cs="Times New Roman"/>
          <w:sz w:val="24"/>
          <w:szCs w:val="24"/>
        </w:rPr>
        <w:t xml:space="preserve"> </w:t>
      </w:r>
      <w:r w:rsidR="005E6235" w:rsidRPr="005E6235">
        <w:rPr>
          <w:rFonts w:ascii="Times New Roman" w:hAnsi="Times New Roman" w:cs="Times New Roman"/>
          <w:sz w:val="24"/>
          <w:szCs w:val="24"/>
        </w:rPr>
        <w:t xml:space="preserve">совершенствование профессиональных компетенций, необходимых для профессиональной деятельности и повышения профессионального уровня в рамках имеющейся квалификации по актуальным вопросам </w:t>
      </w:r>
      <w:r w:rsidR="008863B4" w:rsidRPr="008863B4">
        <w:rPr>
          <w:rFonts w:ascii="Times New Roman" w:hAnsi="Times New Roman" w:cs="Times New Roman"/>
          <w:sz w:val="24"/>
          <w:szCs w:val="24"/>
        </w:rPr>
        <w:t>иммунопрофилактики</w:t>
      </w:r>
      <w:r w:rsidR="005E6235" w:rsidRPr="005E6235">
        <w:rPr>
          <w:rFonts w:ascii="Times New Roman" w:hAnsi="Times New Roman" w:cs="Times New Roman"/>
          <w:sz w:val="24"/>
          <w:szCs w:val="24"/>
        </w:rPr>
        <w:t>.</w:t>
      </w:r>
    </w:p>
    <w:p w:rsidR="005E6235" w:rsidRPr="005E6235" w:rsidRDefault="00D73721" w:rsidP="003669B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715D6">
        <w:rPr>
          <w:rFonts w:ascii="Times New Roman" w:hAnsi="Times New Roman" w:cs="Times New Roman"/>
          <w:i/>
          <w:sz w:val="24"/>
          <w:szCs w:val="24"/>
        </w:rPr>
        <w:t>Категория обучающихся:</w:t>
      </w:r>
      <w:r w:rsidR="00992BC7" w:rsidRPr="002715D6">
        <w:rPr>
          <w:rFonts w:ascii="Times New Roman" w:hAnsi="Times New Roman" w:cs="Times New Roman"/>
          <w:sz w:val="24"/>
          <w:szCs w:val="24"/>
        </w:rPr>
        <w:t xml:space="preserve"> </w:t>
      </w:r>
      <w:r w:rsidR="005E6235" w:rsidRPr="005E6235">
        <w:rPr>
          <w:rFonts w:ascii="Times New Roman" w:hAnsi="Times New Roman" w:cs="Times New Roman"/>
          <w:sz w:val="24"/>
          <w:szCs w:val="24"/>
        </w:rPr>
        <w:t>специалисты здравоохранения со средни</w:t>
      </w:r>
      <w:r w:rsidR="005E6235">
        <w:rPr>
          <w:rFonts w:ascii="Times New Roman" w:hAnsi="Times New Roman" w:cs="Times New Roman"/>
          <w:sz w:val="24"/>
          <w:szCs w:val="24"/>
        </w:rPr>
        <w:t>м профессиональным образованием</w:t>
      </w:r>
      <w:r w:rsidR="005E6235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r w:rsidR="008863B4">
        <w:rPr>
          <w:rFonts w:ascii="Times New Roman" w:hAnsi="Times New Roman" w:cs="Times New Roman"/>
          <w:sz w:val="24"/>
          <w:szCs w:val="24"/>
          <w:lang w:val="ru-RU"/>
        </w:rPr>
        <w:t>одной из специальностей</w:t>
      </w:r>
      <w:r w:rsidR="005E6235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="005E623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6235" w:rsidRPr="005E6235">
        <w:rPr>
          <w:rFonts w:ascii="Times New Roman" w:hAnsi="Times New Roman" w:cs="Times New Roman"/>
          <w:sz w:val="24"/>
          <w:szCs w:val="24"/>
          <w:lang w:val="ru-RU"/>
        </w:rPr>
        <w:t>Сестринское дело в педиатрии</w:t>
      </w:r>
      <w:r w:rsidR="005E623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E6235" w:rsidRPr="005E6235">
        <w:rPr>
          <w:rFonts w:ascii="Times New Roman" w:hAnsi="Times New Roman" w:cs="Times New Roman"/>
          <w:sz w:val="24"/>
          <w:szCs w:val="24"/>
          <w:lang w:val="ru-RU"/>
        </w:rPr>
        <w:t>Лечебное дело, Организация сестринского дела, Сестринское дело, Эпидемиология (паразитология)</w:t>
      </w:r>
      <w:r w:rsidR="005E623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Результаты обучения: </w:t>
      </w:r>
    </w:p>
    <w:p w:rsidR="005E6235" w:rsidRPr="005E6235" w:rsidRDefault="005E6235" w:rsidP="005E6235">
      <w:pPr>
        <w:pStyle w:val="ab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235">
        <w:rPr>
          <w:rFonts w:ascii="Times New Roman" w:hAnsi="Times New Roman" w:cs="Times New Roman"/>
          <w:sz w:val="24"/>
          <w:szCs w:val="24"/>
        </w:rPr>
        <w:t>готовность к организации вакцинопрофилактики инфекционных заболеваний у детей;</w:t>
      </w:r>
    </w:p>
    <w:p w:rsidR="005E6235" w:rsidRPr="005E6235" w:rsidRDefault="005E6235" w:rsidP="005E6235">
      <w:pPr>
        <w:pStyle w:val="ab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235">
        <w:rPr>
          <w:rFonts w:ascii="Times New Roman" w:hAnsi="Times New Roman" w:cs="Times New Roman"/>
          <w:sz w:val="24"/>
          <w:szCs w:val="24"/>
        </w:rPr>
        <w:t>готовность к проведению вакцинопрофилактики инфекционных заболеваний у детей;</w:t>
      </w:r>
    </w:p>
    <w:p w:rsidR="005E6235" w:rsidRPr="005E6235" w:rsidRDefault="005E6235" w:rsidP="005E6235">
      <w:pPr>
        <w:pStyle w:val="ab"/>
        <w:numPr>
          <w:ilvl w:val="0"/>
          <w:numId w:val="4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235">
        <w:rPr>
          <w:rFonts w:ascii="Times New Roman" w:hAnsi="Times New Roman" w:cs="Times New Roman"/>
          <w:sz w:val="24"/>
          <w:szCs w:val="24"/>
        </w:rPr>
        <w:t>готовность к сбору информации об инфекционной заболеваемости, сведений о профилактических прививках, поствакцинальных осложнениях, случаях отказа от профилактических прививок.</w:t>
      </w: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 через модули:</w:t>
      </w:r>
    </w:p>
    <w:p w:rsidR="005E6235" w:rsidRPr="005E6235" w:rsidRDefault="005E6235" w:rsidP="005E6235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Модуль </w:t>
      </w:r>
      <w:r w:rsidRPr="005E6235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Pr="005E6235">
        <w:rPr>
          <w:rFonts w:ascii="Times New Roman" w:eastAsia="Times New Roman" w:hAnsi="Times New Roman" w:cs="Times New Roman"/>
          <w:i/>
          <w:sz w:val="24"/>
          <w:szCs w:val="24"/>
        </w:rPr>
        <w:t>Общие вопросы вакцинопрофилактики детских инфекций на территории РФ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E6235" w:rsidRPr="005E6235" w:rsidRDefault="005E6235" w:rsidP="005E6235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Модуль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Pr="005E6235">
        <w:rPr>
          <w:rFonts w:ascii="Times New Roman" w:eastAsia="Times New Roman" w:hAnsi="Times New Roman" w:cs="Times New Roman"/>
          <w:i/>
          <w:sz w:val="24"/>
          <w:szCs w:val="24"/>
        </w:rPr>
        <w:t>Организация и проведение вакцинопрофилактики в РФ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E6235" w:rsidRPr="005E6235" w:rsidRDefault="005E6235" w:rsidP="005E6235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Модуль </w:t>
      </w:r>
      <w:r w:rsidRPr="005E6235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 </w:t>
      </w:r>
      <w:r w:rsidRPr="005E6235">
        <w:rPr>
          <w:rFonts w:ascii="Times New Roman" w:eastAsia="Times New Roman" w:hAnsi="Times New Roman" w:cs="Times New Roman"/>
          <w:i/>
          <w:sz w:val="24"/>
          <w:szCs w:val="24"/>
        </w:rPr>
        <w:t>Клинические аспекты иммунизации, показания и безопасность вакцинопрофилактики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E6235" w:rsidRPr="005E6235" w:rsidRDefault="005E6235" w:rsidP="005E6235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Модуль 4. </w:t>
      </w:r>
      <w:r w:rsidRPr="005E6235">
        <w:rPr>
          <w:rFonts w:ascii="Times New Roman" w:eastAsia="Times New Roman" w:hAnsi="Times New Roman" w:cs="Times New Roman"/>
          <w:i/>
          <w:sz w:val="24"/>
          <w:szCs w:val="24"/>
        </w:rPr>
        <w:t>Вакцинопрофилактика частных инфекций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E6235" w:rsidRPr="005E6235" w:rsidRDefault="005E6235" w:rsidP="005E6235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Модуль 5. </w:t>
      </w:r>
      <w:r w:rsidRPr="005E6235">
        <w:rPr>
          <w:rFonts w:ascii="Times New Roman" w:eastAsia="Times New Roman" w:hAnsi="Times New Roman" w:cs="Times New Roman"/>
          <w:i/>
          <w:sz w:val="24"/>
          <w:szCs w:val="24"/>
        </w:rPr>
        <w:t>Вакцинопрофилактика сезонных инфекций. Вакцинопрофилактика по эпидемическим показаниям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E6235" w:rsidRPr="005E6235" w:rsidRDefault="005E6235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Модуль 6. </w:t>
      </w:r>
      <w:r w:rsidRPr="005E6235">
        <w:rPr>
          <w:rFonts w:ascii="Times New Roman" w:eastAsia="Times New Roman" w:hAnsi="Times New Roman" w:cs="Times New Roman"/>
          <w:i/>
          <w:sz w:val="24"/>
          <w:szCs w:val="24"/>
        </w:rPr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5E6235" w:rsidRDefault="005E6235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5E623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25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июня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E6235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ВАКЦИНОПРОФИЛАКТИКА ДЕТСКИХ ИНФЕКЦИЙ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proofErr w:type="spellStart"/>
      <w:r w:rsidR="0099302A"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866"/>
        <w:gridCol w:w="922"/>
        <w:gridCol w:w="1147"/>
        <w:gridCol w:w="1827"/>
      </w:tblGrid>
      <w:tr w:rsidR="00507616" w:rsidRPr="00507616" w:rsidTr="003669BD">
        <w:tc>
          <w:tcPr>
            <w:tcW w:w="267" w:type="pct"/>
            <w:vAlign w:val="center"/>
          </w:tcPr>
          <w:p w:rsidR="006452BF" w:rsidRPr="003669BD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9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44" w:type="pct"/>
            <w:vAlign w:val="center"/>
          </w:tcPr>
          <w:p w:rsidR="006452BF" w:rsidRPr="003669BD" w:rsidRDefault="006452BF" w:rsidP="0099302A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3669BD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3669B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3669BD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447" w:type="pct"/>
          </w:tcPr>
          <w:p w:rsidR="006452BF" w:rsidRPr="003669BD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669BD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56" w:type="pct"/>
            <w:vAlign w:val="center"/>
          </w:tcPr>
          <w:p w:rsidR="006452BF" w:rsidRPr="003669BD" w:rsidRDefault="006452BF" w:rsidP="003669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69BD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  <w:bookmarkStart w:id="1" w:name="_GoBack"/>
            <w:bookmarkEnd w:id="1"/>
          </w:p>
        </w:tc>
        <w:tc>
          <w:tcPr>
            <w:tcW w:w="886" w:type="pct"/>
            <w:vAlign w:val="center"/>
          </w:tcPr>
          <w:p w:rsidR="006452BF" w:rsidRPr="003669BD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9BD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99302A" w:rsidRPr="00507616" w:rsidTr="003669BD">
        <w:tc>
          <w:tcPr>
            <w:tcW w:w="267" w:type="pct"/>
          </w:tcPr>
          <w:p w:rsidR="0099302A" w:rsidRPr="003669BD" w:rsidRDefault="0099302A" w:rsidP="009930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69BD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44" w:type="pct"/>
          </w:tcPr>
          <w:p w:rsidR="0099302A" w:rsidRPr="003669BD" w:rsidRDefault="0099302A" w:rsidP="0099302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69BD">
              <w:rPr>
                <w:rFonts w:ascii="Times New Roman" w:eastAsia="Times New Roman" w:hAnsi="Times New Roman"/>
                <w:sz w:val="20"/>
                <w:szCs w:val="20"/>
              </w:rPr>
              <w:t>Общие вопросы вакцинопрофилактики детских инфекций на территории РФ</w:t>
            </w:r>
          </w:p>
        </w:tc>
        <w:tc>
          <w:tcPr>
            <w:tcW w:w="447" w:type="pct"/>
            <w:vAlign w:val="center"/>
          </w:tcPr>
          <w:p w:rsidR="0099302A" w:rsidRPr="003669BD" w:rsidRDefault="0099302A" w:rsidP="009930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69B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6" w:type="pct"/>
            <w:vAlign w:val="center"/>
          </w:tcPr>
          <w:p w:rsidR="0099302A" w:rsidRPr="003669BD" w:rsidRDefault="0099302A" w:rsidP="009930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69B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6" w:type="pct"/>
            <w:vAlign w:val="center"/>
          </w:tcPr>
          <w:p w:rsidR="0099302A" w:rsidRPr="003669BD" w:rsidRDefault="0099302A" w:rsidP="009930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9BD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99302A" w:rsidRPr="00507616" w:rsidTr="003669BD">
        <w:tc>
          <w:tcPr>
            <w:tcW w:w="267" w:type="pct"/>
          </w:tcPr>
          <w:p w:rsidR="0099302A" w:rsidRPr="003669BD" w:rsidRDefault="0099302A" w:rsidP="009930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69B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44" w:type="pct"/>
          </w:tcPr>
          <w:p w:rsidR="0099302A" w:rsidRPr="003669BD" w:rsidRDefault="0099302A" w:rsidP="0099302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69BD">
              <w:rPr>
                <w:rFonts w:ascii="Times New Roman" w:eastAsia="Times New Roman" w:hAnsi="Times New Roman"/>
                <w:sz w:val="20"/>
                <w:szCs w:val="20"/>
              </w:rPr>
              <w:t>Организация и проведение вакцинопрофилактики в РФ</w:t>
            </w:r>
          </w:p>
        </w:tc>
        <w:tc>
          <w:tcPr>
            <w:tcW w:w="447" w:type="pct"/>
            <w:vAlign w:val="center"/>
          </w:tcPr>
          <w:p w:rsidR="0099302A" w:rsidRPr="003669BD" w:rsidRDefault="0099302A" w:rsidP="009930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69B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6" w:type="pct"/>
            <w:vAlign w:val="center"/>
          </w:tcPr>
          <w:p w:rsidR="0099302A" w:rsidRPr="003669BD" w:rsidRDefault="0099302A" w:rsidP="009930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69B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6" w:type="pct"/>
            <w:vAlign w:val="center"/>
          </w:tcPr>
          <w:p w:rsidR="0099302A" w:rsidRPr="003669BD" w:rsidRDefault="0099302A" w:rsidP="009930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9BD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99302A" w:rsidRPr="00507616" w:rsidTr="003669BD">
        <w:tc>
          <w:tcPr>
            <w:tcW w:w="267" w:type="pct"/>
          </w:tcPr>
          <w:p w:rsidR="0099302A" w:rsidRPr="003669BD" w:rsidRDefault="0099302A" w:rsidP="009930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69B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44" w:type="pct"/>
          </w:tcPr>
          <w:p w:rsidR="0099302A" w:rsidRPr="003669BD" w:rsidRDefault="0099302A" w:rsidP="0099302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69BD">
              <w:rPr>
                <w:rFonts w:ascii="Times New Roman" w:eastAsia="Times New Roman" w:hAnsi="Times New Roman"/>
                <w:sz w:val="20"/>
                <w:szCs w:val="20"/>
              </w:rPr>
              <w:t>Клинические аспекты иммунизации, показания и безопасность вакцинопрофилактики</w:t>
            </w:r>
          </w:p>
        </w:tc>
        <w:tc>
          <w:tcPr>
            <w:tcW w:w="447" w:type="pct"/>
            <w:vAlign w:val="center"/>
          </w:tcPr>
          <w:p w:rsidR="0099302A" w:rsidRPr="003669BD" w:rsidRDefault="0099302A" w:rsidP="009930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69B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56" w:type="pct"/>
            <w:vAlign w:val="center"/>
          </w:tcPr>
          <w:p w:rsidR="0099302A" w:rsidRPr="003669BD" w:rsidRDefault="0099302A" w:rsidP="009930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69B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86" w:type="pct"/>
            <w:vAlign w:val="center"/>
          </w:tcPr>
          <w:p w:rsidR="0099302A" w:rsidRPr="003669BD" w:rsidRDefault="0099302A" w:rsidP="009930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9BD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99302A" w:rsidRPr="00507616" w:rsidTr="003669BD">
        <w:tc>
          <w:tcPr>
            <w:tcW w:w="267" w:type="pct"/>
          </w:tcPr>
          <w:p w:rsidR="0099302A" w:rsidRPr="003669BD" w:rsidRDefault="0099302A" w:rsidP="009930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69BD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44" w:type="pct"/>
          </w:tcPr>
          <w:p w:rsidR="0099302A" w:rsidRPr="003669BD" w:rsidRDefault="0099302A" w:rsidP="0099302A">
            <w:pPr>
              <w:tabs>
                <w:tab w:val="left" w:pos="93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69BD">
              <w:rPr>
                <w:rFonts w:ascii="Times New Roman" w:eastAsia="Times New Roman" w:hAnsi="Times New Roman"/>
                <w:sz w:val="20"/>
                <w:szCs w:val="20"/>
              </w:rPr>
              <w:t>Вакцинопрофилактика частных инфекций</w:t>
            </w:r>
          </w:p>
        </w:tc>
        <w:tc>
          <w:tcPr>
            <w:tcW w:w="447" w:type="pct"/>
            <w:vAlign w:val="center"/>
          </w:tcPr>
          <w:p w:rsidR="0099302A" w:rsidRPr="003669BD" w:rsidRDefault="0099302A" w:rsidP="009930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69B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56" w:type="pct"/>
            <w:vAlign w:val="center"/>
          </w:tcPr>
          <w:p w:rsidR="0099302A" w:rsidRPr="003669BD" w:rsidRDefault="0099302A" w:rsidP="009930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69B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86" w:type="pct"/>
            <w:vAlign w:val="center"/>
          </w:tcPr>
          <w:p w:rsidR="0099302A" w:rsidRPr="003669BD" w:rsidRDefault="0099302A" w:rsidP="009930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9BD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99302A" w:rsidRPr="00507616" w:rsidTr="003669BD">
        <w:tc>
          <w:tcPr>
            <w:tcW w:w="267" w:type="pct"/>
          </w:tcPr>
          <w:p w:rsidR="0099302A" w:rsidRPr="003669BD" w:rsidRDefault="0099302A" w:rsidP="009930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69BD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44" w:type="pct"/>
          </w:tcPr>
          <w:p w:rsidR="0099302A" w:rsidRPr="003669BD" w:rsidRDefault="0099302A" w:rsidP="0099302A">
            <w:pPr>
              <w:tabs>
                <w:tab w:val="left" w:pos="930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69BD">
              <w:rPr>
                <w:rFonts w:ascii="Times New Roman" w:eastAsia="Times New Roman" w:hAnsi="Times New Roman"/>
                <w:sz w:val="20"/>
                <w:szCs w:val="20"/>
              </w:rPr>
              <w:t>Вакцинопрофилактика сезонных инфекций. Вакцинопрофилактика по эпидемическим показаниям</w:t>
            </w:r>
          </w:p>
        </w:tc>
        <w:tc>
          <w:tcPr>
            <w:tcW w:w="447" w:type="pct"/>
            <w:vAlign w:val="center"/>
          </w:tcPr>
          <w:p w:rsidR="0099302A" w:rsidRPr="003669BD" w:rsidRDefault="0099302A" w:rsidP="009930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69B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56" w:type="pct"/>
            <w:vAlign w:val="center"/>
          </w:tcPr>
          <w:p w:rsidR="0099302A" w:rsidRPr="003669BD" w:rsidRDefault="0099302A" w:rsidP="009930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69BD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86" w:type="pct"/>
            <w:vAlign w:val="center"/>
          </w:tcPr>
          <w:p w:rsidR="0099302A" w:rsidRPr="003669BD" w:rsidRDefault="0099302A" w:rsidP="009930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9BD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99302A" w:rsidRPr="00507616" w:rsidTr="003669BD">
        <w:tc>
          <w:tcPr>
            <w:tcW w:w="267" w:type="pct"/>
          </w:tcPr>
          <w:p w:rsidR="0099302A" w:rsidRPr="003669BD" w:rsidRDefault="0099302A" w:rsidP="009930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69BD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44" w:type="pct"/>
          </w:tcPr>
          <w:p w:rsidR="0099302A" w:rsidRPr="003669BD" w:rsidRDefault="0099302A" w:rsidP="0099302A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69BD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447" w:type="pct"/>
          </w:tcPr>
          <w:p w:rsidR="0099302A" w:rsidRPr="003669BD" w:rsidRDefault="0099302A" w:rsidP="009930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69B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6" w:type="pct"/>
          </w:tcPr>
          <w:p w:rsidR="0099302A" w:rsidRPr="003669BD" w:rsidRDefault="0099302A" w:rsidP="009930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669BD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6" w:type="pct"/>
            <w:vAlign w:val="center"/>
          </w:tcPr>
          <w:p w:rsidR="0099302A" w:rsidRPr="003669BD" w:rsidRDefault="0099302A" w:rsidP="0099302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9BD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99302A" w:rsidRPr="00507616" w:rsidTr="003669BD">
        <w:tc>
          <w:tcPr>
            <w:tcW w:w="267" w:type="pct"/>
            <w:vAlign w:val="center"/>
          </w:tcPr>
          <w:p w:rsidR="0099302A" w:rsidRPr="003669BD" w:rsidRDefault="0099302A" w:rsidP="00993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4" w:type="pct"/>
            <w:vAlign w:val="center"/>
          </w:tcPr>
          <w:p w:rsidR="0099302A" w:rsidRPr="003669BD" w:rsidRDefault="0099302A" w:rsidP="009930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9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447" w:type="pct"/>
            <w:vAlign w:val="center"/>
          </w:tcPr>
          <w:p w:rsidR="0099302A" w:rsidRPr="003669BD" w:rsidRDefault="0099302A" w:rsidP="00993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669B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556" w:type="pct"/>
            <w:vAlign w:val="center"/>
          </w:tcPr>
          <w:p w:rsidR="0099302A" w:rsidRPr="003669BD" w:rsidRDefault="0099302A" w:rsidP="009930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669B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886" w:type="pct"/>
            <w:vAlign w:val="center"/>
          </w:tcPr>
          <w:p w:rsidR="0099302A" w:rsidRPr="003669BD" w:rsidRDefault="0099302A" w:rsidP="009930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3669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3A1" w:rsidRDefault="002413A1">
      <w:pPr>
        <w:spacing w:line="240" w:lineRule="auto"/>
      </w:pPr>
      <w:r>
        <w:separator/>
      </w:r>
    </w:p>
  </w:endnote>
  <w:endnote w:type="continuationSeparator" w:id="0">
    <w:p w:rsidR="002413A1" w:rsidRDefault="00241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3A1" w:rsidRDefault="002413A1">
      <w:pPr>
        <w:spacing w:line="240" w:lineRule="auto"/>
      </w:pPr>
      <w:r>
        <w:separator/>
      </w:r>
    </w:p>
  </w:footnote>
  <w:footnote w:type="continuationSeparator" w:id="0">
    <w:p w:rsidR="002413A1" w:rsidRDefault="002413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758DB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13A1"/>
    <w:rsid w:val="002479CD"/>
    <w:rsid w:val="002648F7"/>
    <w:rsid w:val="002650E8"/>
    <w:rsid w:val="002715D6"/>
    <w:rsid w:val="002D755B"/>
    <w:rsid w:val="00301B67"/>
    <w:rsid w:val="003669BD"/>
    <w:rsid w:val="00367375"/>
    <w:rsid w:val="00370265"/>
    <w:rsid w:val="003A42FE"/>
    <w:rsid w:val="003B6B64"/>
    <w:rsid w:val="003D7140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7616"/>
    <w:rsid w:val="00512CDE"/>
    <w:rsid w:val="00517E0B"/>
    <w:rsid w:val="00521AAE"/>
    <w:rsid w:val="00557D42"/>
    <w:rsid w:val="0058674F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72091F"/>
    <w:rsid w:val="007216FF"/>
    <w:rsid w:val="00727C77"/>
    <w:rsid w:val="00781E04"/>
    <w:rsid w:val="007870F9"/>
    <w:rsid w:val="00795AFB"/>
    <w:rsid w:val="007B3E9E"/>
    <w:rsid w:val="007E4D82"/>
    <w:rsid w:val="0083328B"/>
    <w:rsid w:val="00837192"/>
    <w:rsid w:val="00837714"/>
    <w:rsid w:val="00851253"/>
    <w:rsid w:val="00853BE9"/>
    <w:rsid w:val="00856909"/>
    <w:rsid w:val="008863B4"/>
    <w:rsid w:val="008A2FC7"/>
    <w:rsid w:val="008B50C3"/>
    <w:rsid w:val="008D57E3"/>
    <w:rsid w:val="009058DD"/>
    <w:rsid w:val="0092538D"/>
    <w:rsid w:val="00925924"/>
    <w:rsid w:val="00952BD7"/>
    <w:rsid w:val="00955CF6"/>
    <w:rsid w:val="00992BC7"/>
    <w:rsid w:val="0099302A"/>
    <w:rsid w:val="00996CB0"/>
    <w:rsid w:val="009B3ACE"/>
    <w:rsid w:val="009F6686"/>
    <w:rsid w:val="009F69A8"/>
    <w:rsid w:val="00A0386E"/>
    <w:rsid w:val="00A56AB5"/>
    <w:rsid w:val="00A802F2"/>
    <w:rsid w:val="00A9606E"/>
    <w:rsid w:val="00AD44B1"/>
    <w:rsid w:val="00AE6C74"/>
    <w:rsid w:val="00AF3FA5"/>
    <w:rsid w:val="00B453DC"/>
    <w:rsid w:val="00B66D4B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E25C0D"/>
    <w:rsid w:val="00E43A7C"/>
    <w:rsid w:val="00E81E4A"/>
    <w:rsid w:val="00EA3AD7"/>
    <w:rsid w:val="00EB68B3"/>
    <w:rsid w:val="00EF1592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8</cp:revision>
  <dcterms:created xsi:type="dcterms:W3CDTF">2022-07-15T04:37:00Z</dcterms:created>
  <dcterms:modified xsi:type="dcterms:W3CDTF">2022-07-26T07:00:00Z</dcterms:modified>
</cp:coreProperties>
</file>